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347" w:rsidRDefault="00C05347" w:rsidP="00C05347">
      <w:pPr>
        <w:pStyle w:val="Default"/>
      </w:pPr>
    </w:p>
    <w:p w:rsidR="00C05347" w:rsidRDefault="00C05347" w:rsidP="00C05347">
      <w:pPr>
        <w:pStyle w:val="Default"/>
      </w:pPr>
      <w:r>
        <w:t xml:space="preserve"> </w:t>
      </w:r>
      <w:r w:rsidRPr="00C05347">
        <w:rPr>
          <w:noProof/>
          <w:lang w:eastAsia="pl-PL"/>
        </w:rPr>
        <w:drawing>
          <wp:inline distT="0" distB="0" distL="0" distR="0">
            <wp:extent cx="5760720" cy="202160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21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347" w:rsidRDefault="00C05347" w:rsidP="00C0534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R E G U L A M I N</w:t>
      </w:r>
    </w:p>
    <w:p w:rsidR="00C05347" w:rsidRDefault="00C05347" w:rsidP="00C0534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(wyciąg z regulaminu ogłoszonego przez Towarzystwo Kultury Teatralnej)</w:t>
      </w:r>
    </w:p>
    <w:p w:rsidR="00C05347" w:rsidRDefault="00C05347" w:rsidP="00C0534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Założenia ogólne </w:t>
      </w:r>
    </w:p>
    <w:p w:rsidR="00C05347" w:rsidRDefault="00C05347" w:rsidP="00C05347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1. Ogólnopolski Konkurs Recytatorski jest imprezą otwartą. </w:t>
      </w:r>
    </w:p>
    <w:p w:rsidR="00C05347" w:rsidRDefault="00C05347" w:rsidP="00C05347">
      <w:pPr>
        <w:pStyle w:val="Default"/>
        <w:spacing w:after="2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r>
        <w:rPr>
          <w:sz w:val="23"/>
          <w:szCs w:val="23"/>
        </w:rPr>
        <w:t xml:space="preserve">Warunkiem udziału jest przygotowanie repertuaru nie prezentowanego w poprzednich OKR i odpowiadającego założeniom wybranego turnieju. Repertuar zgłoszony i wykonany w przeglądzie stopnia najniższego, nie może być zmieniony. </w:t>
      </w:r>
    </w:p>
    <w:p w:rsidR="00C05347" w:rsidRDefault="00C05347" w:rsidP="00C05347">
      <w:pPr>
        <w:pStyle w:val="Default"/>
        <w:spacing w:after="2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</w:t>
      </w:r>
      <w:r>
        <w:rPr>
          <w:sz w:val="23"/>
          <w:szCs w:val="23"/>
        </w:rPr>
        <w:t xml:space="preserve">Zgłoszenie odbywa się poprzez złożenie KARTY UCZESTNIKA w </w:t>
      </w:r>
      <w:r>
        <w:rPr>
          <w:b/>
          <w:bCs/>
          <w:sz w:val="23"/>
          <w:szCs w:val="23"/>
        </w:rPr>
        <w:t xml:space="preserve">sekretariacie organizatora turnieju powiatowego. </w:t>
      </w:r>
    </w:p>
    <w:p w:rsidR="00C05347" w:rsidRDefault="00C05347" w:rsidP="00C05347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4. W Konkursie uczestniczyć mogą osoby uczęszczające do szkoły ponadgimnazjalnej i starsze (również dorośli). </w:t>
      </w:r>
    </w:p>
    <w:p w:rsidR="00C05347" w:rsidRDefault="00C05347" w:rsidP="00C053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63. Ogólnopolski Konkurs Recytatorski przeprowadzony będzie w formie czterech turniejów: </w:t>
      </w:r>
    </w:p>
    <w:p w:rsidR="00C05347" w:rsidRDefault="00C05347" w:rsidP="00C05347">
      <w:pPr>
        <w:pStyle w:val="Default"/>
        <w:rPr>
          <w:sz w:val="23"/>
          <w:szCs w:val="23"/>
        </w:rPr>
      </w:pPr>
    </w:p>
    <w:p w:rsidR="00C05347" w:rsidRDefault="00C05347" w:rsidP="00C0534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TURNIEJ RECYTATORSKI </w:t>
      </w:r>
    </w:p>
    <w:p w:rsidR="00C05347" w:rsidRDefault="00C05347" w:rsidP="00C05347">
      <w:pPr>
        <w:pStyle w:val="Default"/>
        <w:spacing w:after="101"/>
        <w:rPr>
          <w:sz w:val="23"/>
          <w:szCs w:val="23"/>
        </w:rPr>
      </w:pPr>
      <w:r>
        <w:rPr>
          <w:sz w:val="23"/>
          <w:szCs w:val="23"/>
        </w:rPr>
        <w:t xml:space="preserve">1. Uczestnicy turnieju występują w dwóch kategoriach: </w:t>
      </w:r>
    </w:p>
    <w:p w:rsidR="00C05347" w:rsidRDefault="00C05347" w:rsidP="00C05347">
      <w:pPr>
        <w:pStyle w:val="Default"/>
        <w:spacing w:after="101"/>
        <w:rPr>
          <w:rFonts w:eastAsia="Arial Unicode MS"/>
          <w:sz w:val="23"/>
          <w:szCs w:val="23"/>
        </w:rPr>
      </w:pPr>
      <w:r>
        <w:rPr>
          <w:rFonts w:ascii="Arial Unicode MS" w:eastAsia="Arial Unicode MS" w:cs="Arial Unicode MS"/>
          <w:sz w:val="23"/>
          <w:szCs w:val="23"/>
        </w:rPr>
        <w:t xml:space="preserve">- </w:t>
      </w:r>
      <w:r>
        <w:rPr>
          <w:rFonts w:eastAsia="Arial Unicode MS"/>
          <w:sz w:val="23"/>
          <w:szCs w:val="23"/>
        </w:rPr>
        <w:t xml:space="preserve">młodzieży szkół ponadgimnazjalnych; </w:t>
      </w:r>
    </w:p>
    <w:p w:rsidR="00C05347" w:rsidRDefault="00C05347" w:rsidP="00C05347">
      <w:pPr>
        <w:pStyle w:val="Default"/>
        <w:spacing w:after="101"/>
        <w:rPr>
          <w:rFonts w:eastAsia="Arial Unicode MS"/>
          <w:sz w:val="23"/>
          <w:szCs w:val="23"/>
        </w:rPr>
      </w:pPr>
      <w:r>
        <w:rPr>
          <w:rFonts w:ascii="Arial Unicode MS" w:eastAsia="Arial Unicode MS" w:cs="Arial Unicode MS"/>
          <w:sz w:val="23"/>
          <w:szCs w:val="23"/>
        </w:rPr>
        <w:t xml:space="preserve">- </w:t>
      </w:r>
      <w:r>
        <w:rPr>
          <w:rFonts w:eastAsia="Arial Unicode MS"/>
          <w:sz w:val="23"/>
          <w:szCs w:val="23"/>
        </w:rPr>
        <w:t xml:space="preserve">dorosłych. </w:t>
      </w:r>
    </w:p>
    <w:p w:rsidR="00C05347" w:rsidRDefault="00C05347" w:rsidP="00C05347">
      <w:pPr>
        <w:pStyle w:val="Default"/>
        <w:spacing w:after="101"/>
        <w:rPr>
          <w:rFonts w:eastAsia="Arial Unicode MS"/>
          <w:sz w:val="23"/>
          <w:szCs w:val="23"/>
        </w:rPr>
      </w:pPr>
      <w:r>
        <w:rPr>
          <w:rFonts w:eastAsia="Arial Unicode MS"/>
          <w:sz w:val="23"/>
          <w:szCs w:val="23"/>
        </w:rPr>
        <w:t xml:space="preserve">2. Repertuar uczestników obejmuje 3 utwory w całości lub fragmentach – 2 utwory poetyckie i prozę. </w:t>
      </w:r>
    </w:p>
    <w:p w:rsidR="00C05347" w:rsidRDefault="00C05347" w:rsidP="00C05347">
      <w:pPr>
        <w:pStyle w:val="Default"/>
        <w:rPr>
          <w:rFonts w:eastAsia="Arial Unicode MS"/>
          <w:sz w:val="23"/>
          <w:szCs w:val="23"/>
        </w:rPr>
      </w:pPr>
      <w:r>
        <w:rPr>
          <w:rFonts w:eastAsia="Arial Unicode MS"/>
          <w:sz w:val="23"/>
          <w:szCs w:val="23"/>
        </w:rPr>
        <w:t xml:space="preserve">3. Do prezentacji uczestnik wybiera 2 utwory: prozę oraz utwór poetycki. </w:t>
      </w:r>
    </w:p>
    <w:p w:rsidR="00C05347" w:rsidRDefault="00C05347" w:rsidP="00C05347">
      <w:pPr>
        <w:pStyle w:val="Default"/>
        <w:rPr>
          <w:rFonts w:eastAsia="Arial Unicode MS"/>
          <w:sz w:val="23"/>
          <w:szCs w:val="23"/>
        </w:rPr>
      </w:pPr>
    </w:p>
    <w:p w:rsidR="00C05347" w:rsidRDefault="00C05347" w:rsidP="00C05347">
      <w:pPr>
        <w:pStyle w:val="Default"/>
        <w:rPr>
          <w:rFonts w:eastAsia="Arial Unicode MS"/>
          <w:sz w:val="23"/>
          <w:szCs w:val="23"/>
        </w:rPr>
      </w:pPr>
      <w:r>
        <w:rPr>
          <w:rFonts w:eastAsia="Arial Unicode MS"/>
          <w:sz w:val="23"/>
          <w:szCs w:val="23"/>
        </w:rPr>
        <w:t xml:space="preserve">Łączny czas wykonania nie może przekroczyć 10 minut. </w:t>
      </w:r>
    </w:p>
    <w:p w:rsidR="00C05347" w:rsidRDefault="00C05347" w:rsidP="00C05347">
      <w:pPr>
        <w:pStyle w:val="Default"/>
        <w:rPr>
          <w:rFonts w:eastAsia="Arial Unicode MS"/>
          <w:b/>
          <w:bCs/>
          <w:sz w:val="23"/>
          <w:szCs w:val="23"/>
        </w:rPr>
      </w:pPr>
    </w:p>
    <w:p w:rsidR="00C05347" w:rsidRDefault="00C05347" w:rsidP="00C05347">
      <w:pPr>
        <w:pStyle w:val="Default"/>
        <w:rPr>
          <w:rFonts w:eastAsia="Arial Unicode MS"/>
          <w:sz w:val="23"/>
          <w:szCs w:val="23"/>
        </w:rPr>
      </w:pPr>
      <w:r>
        <w:rPr>
          <w:rFonts w:eastAsia="Arial Unicode MS"/>
          <w:b/>
          <w:bCs/>
          <w:sz w:val="23"/>
          <w:szCs w:val="23"/>
        </w:rPr>
        <w:t xml:space="preserve">TURNIEJ POEZJI ŚPIEWANEJ </w:t>
      </w:r>
    </w:p>
    <w:p w:rsidR="00C05347" w:rsidRDefault="00C05347" w:rsidP="00C05347">
      <w:pPr>
        <w:pStyle w:val="Default"/>
        <w:spacing w:after="36"/>
        <w:rPr>
          <w:rFonts w:eastAsia="Arial Unicode MS"/>
          <w:sz w:val="23"/>
          <w:szCs w:val="23"/>
        </w:rPr>
      </w:pPr>
      <w:r>
        <w:rPr>
          <w:rFonts w:eastAsia="Arial Unicode MS"/>
          <w:sz w:val="23"/>
          <w:szCs w:val="23"/>
        </w:rPr>
        <w:t xml:space="preserve">1. Uczestnicy – tylko soliści – występują bez podziału na kategorie. </w:t>
      </w:r>
    </w:p>
    <w:p w:rsidR="00C05347" w:rsidRDefault="00C05347" w:rsidP="00C05347">
      <w:pPr>
        <w:pStyle w:val="Default"/>
        <w:spacing w:after="36"/>
        <w:rPr>
          <w:rFonts w:eastAsia="Arial Unicode MS"/>
          <w:sz w:val="23"/>
          <w:szCs w:val="23"/>
        </w:rPr>
      </w:pPr>
      <w:r>
        <w:rPr>
          <w:rFonts w:eastAsia="Arial Unicode MS"/>
          <w:b/>
          <w:bCs/>
          <w:sz w:val="23"/>
          <w:szCs w:val="23"/>
        </w:rPr>
        <w:t xml:space="preserve">2. Repertuar obejmuje: 3 utwory śpiewane i 1 utwór recytowany. </w:t>
      </w:r>
    </w:p>
    <w:p w:rsidR="00C05347" w:rsidRDefault="00C05347" w:rsidP="00C05347">
      <w:pPr>
        <w:pStyle w:val="Default"/>
        <w:spacing w:after="36"/>
        <w:rPr>
          <w:rFonts w:eastAsia="Arial Unicode MS"/>
          <w:sz w:val="23"/>
          <w:szCs w:val="23"/>
        </w:rPr>
      </w:pPr>
      <w:r>
        <w:rPr>
          <w:rFonts w:eastAsia="Arial Unicode MS"/>
          <w:sz w:val="23"/>
          <w:szCs w:val="23"/>
        </w:rPr>
        <w:t xml:space="preserve">3. W odniesieniu do repertuaru śpiewanego obowiązują następujące zasady: </w:t>
      </w:r>
    </w:p>
    <w:p w:rsidR="00C05347" w:rsidRDefault="00C05347" w:rsidP="00C05347">
      <w:pPr>
        <w:pStyle w:val="Default"/>
        <w:spacing w:after="36"/>
        <w:rPr>
          <w:rFonts w:eastAsia="Arial Unicode MS"/>
          <w:sz w:val="23"/>
          <w:szCs w:val="23"/>
        </w:rPr>
      </w:pPr>
      <w:r>
        <w:rPr>
          <w:rFonts w:ascii="Arial Unicode MS" w:eastAsia="Arial Unicode MS" w:cs="Arial Unicode MS"/>
          <w:sz w:val="23"/>
          <w:szCs w:val="23"/>
        </w:rPr>
        <w:t xml:space="preserve">- </w:t>
      </w:r>
      <w:r>
        <w:rPr>
          <w:rFonts w:eastAsia="Arial Unicode MS"/>
          <w:sz w:val="23"/>
          <w:szCs w:val="23"/>
        </w:rPr>
        <w:t xml:space="preserve">wykonywane mogą być wiersze, które zostały opublikowane w książkach lub prasie literackiej; </w:t>
      </w:r>
    </w:p>
    <w:p w:rsidR="00C05347" w:rsidRDefault="00C05347" w:rsidP="00C05347">
      <w:pPr>
        <w:pStyle w:val="Default"/>
        <w:spacing w:after="36"/>
        <w:rPr>
          <w:rFonts w:eastAsia="Arial Unicode MS"/>
          <w:sz w:val="23"/>
          <w:szCs w:val="23"/>
        </w:rPr>
      </w:pPr>
      <w:r>
        <w:rPr>
          <w:rFonts w:ascii="Arial Unicode MS" w:eastAsia="Arial Unicode MS" w:cs="Arial Unicode MS"/>
          <w:sz w:val="23"/>
          <w:szCs w:val="23"/>
        </w:rPr>
        <w:t xml:space="preserve">- </w:t>
      </w:r>
      <w:r>
        <w:rPr>
          <w:rFonts w:eastAsia="Arial Unicode MS"/>
          <w:sz w:val="23"/>
          <w:szCs w:val="23"/>
        </w:rPr>
        <w:t xml:space="preserve">przynajmniej 1 utwór musi być oryginalny, tzn. mieć nowo skomponowaną muzykę; </w:t>
      </w:r>
    </w:p>
    <w:p w:rsidR="00C05347" w:rsidRDefault="00C05347" w:rsidP="00C05347">
      <w:pPr>
        <w:pStyle w:val="Default"/>
        <w:spacing w:after="36"/>
        <w:rPr>
          <w:rFonts w:eastAsia="Arial Unicode MS"/>
          <w:sz w:val="23"/>
          <w:szCs w:val="23"/>
        </w:rPr>
      </w:pPr>
      <w:r>
        <w:rPr>
          <w:rFonts w:ascii="Arial Unicode MS" w:eastAsia="Arial Unicode MS" w:cs="Arial Unicode MS"/>
          <w:sz w:val="23"/>
          <w:szCs w:val="23"/>
        </w:rPr>
        <w:t xml:space="preserve">- </w:t>
      </w:r>
      <w:r>
        <w:rPr>
          <w:rFonts w:eastAsia="Arial Unicode MS"/>
          <w:sz w:val="23"/>
          <w:szCs w:val="23"/>
        </w:rPr>
        <w:t xml:space="preserve">uczestnicy mogą wykonać trzeci utwór z tekstem własnym. </w:t>
      </w:r>
    </w:p>
    <w:p w:rsidR="00C05347" w:rsidRDefault="00C05347" w:rsidP="00C05347">
      <w:pPr>
        <w:pStyle w:val="Default"/>
        <w:rPr>
          <w:rFonts w:eastAsia="Arial Unicode MS"/>
          <w:sz w:val="23"/>
          <w:szCs w:val="23"/>
        </w:rPr>
      </w:pPr>
      <w:r>
        <w:rPr>
          <w:rFonts w:eastAsia="Arial Unicode MS"/>
          <w:sz w:val="23"/>
          <w:szCs w:val="23"/>
        </w:rPr>
        <w:t>4. Do prezentacji uczestnik zgłasza 2 utwory śpiewane, 1 recytowany i ewentualnie jako trzeci śpiewany utwór z tekstem własnym. (</w:t>
      </w:r>
      <w:r>
        <w:rPr>
          <w:rFonts w:eastAsia="Arial Unicode MS"/>
          <w:b/>
          <w:bCs/>
          <w:sz w:val="23"/>
          <w:szCs w:val="23"/>
        </w:rPr>
        <w:t>Do przeglądów wojewódzkich włącznie prezentacja utworu recytowanego jest obowiązkowa</w:t>
      </w:r>
      <w:r>
        <w:rPr>
          <w:rFonts w:eastAsia="Arial Unicode MS"/>
          <w:sz w:val="23"/>
          <w:szCs w:val="23"/>
        </w:rPr>
        <w:t xml:space="preserve">). </w:t>
      </w:r>
    </w:p>
    <w:p w:rsidR="00C05347" w:rsidRDefault="00C05347" w:rsidP="00C05347">
      <w:pPr>
        <w:pStyle w:val="Default"/>
        <w:rPr>
          <w:rFonts w:eastAsia="Arial Unicode MS"/>
          <w:sz w:val="23"/>
          <w:szCs w:val="23"/>
        </w:rPr>
      </w:pPr>
    </w:p>
    <w:p w:rsidR="00C05347" w:rsidRDefault="00C05347" w:rsidP="00C05347">
      <w:pPr>
        <w:pStyle w:val="Default"/>
        <w:rPr>
          <w:rFonts w:eastAsia="Arial Unicode MS"/>
          <w:sz w:val="23"/>
          <w:szCs w:val="23"/>
        </w:rPr>
      </w:pPr>
      <w:r>
        <w:rPr>
          <w:rFonts w:eastAsia="Arial Unicode MS"/>
          <w:b/>
          <w:bCs/>
          <w:sz w:val="23"/>
          <w:szCs w:val="23"/>
        </w:rPr>
        <w:t xml:space="preserve">Łączny czas ich wykonania nie może przekroczyć 10 minut. </w:t>
      </w:r>
    </w:p>
    <w:p w:rsidR="00C05347" w:rsidRDefault="00C05347" w:rsidP="00C05347">
      <w:pPr>
        <w:pStyle w:val="Default"/>
        <w:spacing w:after="27"/>
        <w:rPr>
          <w:rFonts w:eastAsia="Arial Unicode MS"/>
          <w:sz w:val="23"/>
          <w:szCs w:val="23"/>
        </w:rPr>
      </w:pPr>
      <w:r>
        <w:rPr>
          <w:rFonts w:eastAsia="Arial Unicode MS"/>
          <w:sz w:val="23"/>
          <w:szCs w:val="23"/>
        </w:rPr>
        <w:t>5. Do akompaniamentu może być stosowany 1 instrument lub mały zespół muzyczny (</w:t>
      </w:r>
      <w:r>
        <w:rPr>
          <w:rFonts w:eastAsia="Arial Unicode MS"/>
          <w:b/>
          <w:bCs/>
          <w:sz w:val="23"/>
          <w:szCs w:val="23"/>
        </w:rPr>
        <w:t>do 3 osób</w:t>
      </w:r>
      <w:r>
        <w:rPr>
          <w:rFonts w:eastAsia="Arial Unicode MS"/>
          <w:sz w:val="23"/>
          <w:szCs w:val="23"/>
        </w:rPr>
        <w:t>) bądź wcześniej dokonane nagranie (</w:t>
      </w:r>
      <w:proofErr w:type="spellStart"/>
      <w:r>
        <w:rPr>
          <w:rFonts w:eastAsia="Arial Unicode MS"/>
          <w:sz w:val="23"/>
          <w:szCs w:val="23"/>
        </w:rPr>
        <w:t>półplayback</w:t>
      </w:r>
      <w:proofErr w:type="spellEnd"/>
      <w:r>
        <w:rPr>
          <w:rFonts w:eastAsia="Arial Unicode MS"/>
          <w:sz w:val="23"/>
          <w:szCs w:val="23"/>
        </w:rPr>
        <w:t xml:space="preserve">). </w:t>
      </w:r>
    </w:p>
    <w:p w:rsidR="00C05347" w:rsidRDefault="00C05347" w:rsidP="00C05347">
      <w:pPr>
        <w:pStyle w:val="Default"/>
        <w:rPr>
          <w:rFonts w:eastAsia="Arial Unicode MS"/>
          <w:sz w:val="23"/>
          <w:szCs w:val="23"/>
        </w:rPr>
      </w:pPr>
      <w:r>
        <w:rPr>
          <w:rFonts w:eastAsia="Arial Unicode MS"/>
          <w:sz w:val="23"/>
          <w:szCs w:val="23"/>
        </w:rPr>
        <w:t xml:space="preserve">6. Utwór znany i posiadający określony kształt wykonawczy podlega ocenie tylko wówczas, gdy uczestnik przedstawił nową, własną interpretację. </w:t>
      </w:r>
    </w:p>
    <w:p w:rsidR="00C05347" w:rsidRDefault="00C05347" w:rsidP="00C05347">
      <w:pPr>
        <w:pStyle w:val="Default"/>
        <w:rPr>
          <w:rFonts w:eastAsia="Arial Unicode MS"/>
          <w:sz w:val="23"/>
          <w:szCs w:val="23"/>
        </w:rPr>
      </w:pPr>
    </w:p>
    <w:p w:rsidR="00C05347" w:rsidRDefault="00C05347" w:rsidP="00C05347">
      <w:pPr>
        <w:pStyle w:val="Default"/>
        <w:rPr>
          <w:rFonts w:eastAsia="Arial Unicode MS"/>
          <w:sz w:val="23"/>
          <w:szCs w:val="23"/>
        </w:rPr>
      </w:pPr>
      <w:r>
        <w:rPr>
          <w:rFonts w:eastAsia="Arial Unicode MS"/>
          <w:b/>
          <w:bCs/>
          <w:sz w:val="23"/>
          <w:szCs w:val="23"/>
        </w:rPr>
        <w:t xml:space="preserve">TURNIEJ TEATRÓW JEDNEGO AKTORA </w:t>
      </w:r>
    </w:p>
    <w:p w:rsidR="00C05347" w:rsidRDefault="00C05347" w:rsidP="00C05347">
      <w:pPr>
        <w:pStyle w:val="Default"/>
        <w:spacing w:after="28"/>
        <w:rPr>
          <w:rFonts w:eastAsia="Arial Unicode MS"/>
          <w:sz w:val="23"/>
          <w:szCs w:val="23"/>
        </w:rPr>
      </w:pPr>
      <w:r>
        <w:rPr>
          <w:rFonts w:eastAsia="Arial Unicode MS"/>
          <w:sz w:val="23"/>
          <w:szCs w:val="23"/>
        </w:rPr>
        <w:t xml:space="preserve">1. Uczestnicy występują bez podziału na kategorie. </w:t>
      </w:r>
    </w:p>
    <w:p w:rsidR="00C05347" w:rsidRDefault="00C05347" w:rsidP="00C05347">
      <w:pPr>
        <w:pStyle w:val="Default"/>
        <w:rPr>
          <w:rFonts w:eastAsia="Arial Unicode MS"/>
          <w:sz w:val="23"/>
          <w:szCs w:val="23"/>
        </w:rPr>
      </w:pPr>
      <w:r>
        <w:rPr>
          <w:rFonts w:eastAsia="Arial Unicode MS"/>
          <w:sz w:val="23"/>
          <w:szCs w:val="23"/>
        </w:rPr>
        <w:t xml:space="preserve">2. Uczestnicy przygotowują spektakl w oparciu o dowolny materiał literacki. </w:t>
      </w:r>
      <w:r>
        <w:rPr>
          <w:rFonts w:eastAsia="Arial Unicode MS"/>
          <w:b/>
          <w:bCs/>
          <w:sz w:val="23"/>
          <w:szCs w:val="23"/>
        </w:rPr>
        <w:t xml:space="preserve">Czas trwania nie może przekroczyć 30 minut. </w:t>
      </w:r>
    </w:p>
    <w:p w:rsidR="00C05347" w:rsidRDefault="00C05347" w:rsidP="00C05347">
      <w:pPr>
        <w:pStyle w:val="Default"/>
        <w:rPr>
          <w:rFonts w:eastAsia="Arial Unicode MS"/>
          <w:sz w:val="23"/>
          <w:szCs w:val="23"/>
        </w:rPr>
      </w:pPr>
    </w:p>
    <w:p w:rsidR="00C05347" w:rsidRDefault="00C05347" w:rsidP="00C05347">
      <w:pPr>
        <w:pStyle w:val="Default"/>
        <w:rPr>
          <w:rFonts w:eastAsia="Arial Unicode MS"/>
          <w:sz w:val="23"/>
          <w:szCs w:val="23"/>
        </w:rPr>
      </w:pPr>
      <w:r>
        <w:rPr>
          <w:rFonts w:eastAsia="Arial Unicode MS"/>
          <w:b/>
          <w:bCs/>
          <w:sz w:val="23"/>
          <w:szCs w:val="23"/>
        </w:rPr>
        <w:t xml:space="preserve">WYWIEDZIONE ZE SŁOWA </w:t>
      </w:r>
    </w:p>
    <w:p w:rsidR="00C05347" w:rsidRDefault="00C05347" w:rsidP="00C05347">
      <w:pPr>
        <w:pStyle w:val="Default"/>
        <w:spacing w:after="27"/>
        <w:rPr>
          <w:rFonts w:eastAsia="Arial Unicode MS"/>
          <w:sz w:val="23"/>
          <w:szCs w:val="23"/>
        </w:rPr>
      </w:pPr>
      <w:r>
        <w:rPr>
          <w:rFonts w:eastAsia="Arial Unicode MS"/>
          <w:sz w:val="23"/>
          <w:szCs w:val="23"/>
        </w:rPr>
        <w:t xml:space="preserve">1. Uczestnicy występują bez podziału na kategorie. </w:t>
      </w:r>
    </w:p>
    <w:p w:rsidR="00C05347" w:rsidRDefault="00C05347" w:rsidP="00C05347">
      <w:pPr>
        <w:pStyle w:val="Default"/>
        <w:spacing w:after="27"/>
        <w:rPr>
          <w:rFonts w:eastAsia="Arial Unicode MS"/>
          <w:sz w:val="23"/>
          <w:szCs w:val="23"/>
        </w:rPr>
      </w:pPr>
      <w:r>
        <w:rPr>
          <w:rFonts w:eastAsia="Arial Unicode MS"/>
          <w:sz w:val="23"/>
          <w:szCs w:val="23"/>
        </w:rPr>
        <w:t xml:space="preserve">2. Repertuar jest dowolny (np. wiersz lub jego fragment, monolog literacki, collage tekstów) </w:t>
      </w:r>
    </w:p>
    <w:p w:rsidR="00C05347" w:rsidRDefault="00C05347" w:rsidP="00C05347">
      <w:pPr>
        <w:pStyle w:val="Default"/>
        <w:rPr>
          <w:rFonts w:eastAsia="Arial Unicode MS"/>
          <w:sz w:val="23"/>
          <w:szCs w:val="23"/>
        </w:rPr>
      </w:pPr>
      <w:r>
        <w:rPr>
          <w:rFonts w:eastAsia="Arial Unicode MS"/>
          <w:sz w:val="23"/>
          <w:szCs w:val="23"/>
        </w:rPr>
        <w:t xml:space="preserve">3. Dowolna forma prezentacji (np. teatr jednego wiersza, łączenie słowa mówionego ze śpiewem, z dźwiękiem, ruchem, rekwizytem). </w:t>
      </w:r>
      <w:r>
        <w:rPr>
          <w:rFonts w:eastAsia="Arial Unicode MS"/>
          <w:b/>
          <w:bCs/>
          <w:sz w:val="23"/>
          <w:szCs w:val="23"/>
        </w:rPr>
        <w:t xml:space="preserve">Czas występu nie może przekroczyć 7 minut. </w:t>
      </w:r>
    </w:p>
    <w:p w:rsidR="00C05347" w:rsidRDefault="00C05347" w:rsidP="00C05347">
      <w:pPr>
        <w:pStyle w:val="Default"/>
        <w:rPr>
          <w:rFonts w:eastAsia="Arial Unicode MS"/>
          <w:sz w:val="23"/>
          <w:szCs w:val="23"/>
        </w:rPr>
      </w:pPr>
    </w:p>
    <w:p w:rsidR="00C05347" w:rsidRDefault="00C05347" w:rsidP="00C05347">
      <w:pPr>
        <w:pStyle w:val="Default"/>
        <w:rPr>
          <w:rFonts w:eastAsia="Arial Unicode MS"/>
          <w:sz w:val="23"/>
          <w:szCs w:val="23"/>
        </w:rPr>
      </w:pPr>
      <w:r>
        <w:rPr>
          <w:rFonts w:eastAsia="Arial Unicode MS"/>
          <w:b/>
          <w:bCs/>
          <w:sz w:val="23"/>
          <w:szCs w:val="23"/>
        </w:rPr>
        <w:t xml:space="preserve">Uwaga: Przekroczenie limitu czasu przez wykonawcę może spowodować wyłączenie go z oceny przez Sąd Konkursowy. </w:t>
      </w:r>
    </w:p>
    <w:p w:rsidR="00C05347" w:rsidRDefault="00C05347" w:rsidP="00C05347">
      <w:pPr>
        <w:pStyle w:val="Default"/>
        <w:rPr>
          <w:rFonts w:eastAsia="Arial Unicode MS"/>
          <w:sz w:val="23"/>
          <w:szCs w:val="23"/>
        </w:rPr>
      </w:pPr>
      <w:r>
        <w:rPr>
          <w:rFonts w:eastAsia="Arial Unicode MS"/>
          <w:b/>
          <w:bCs/>
          <w:sz w:val="23"/>
          <w:szCs w:val="23"/>
        </w:rPr>
        <w:t xml:space="preserve">Ocena uczestników </w:t>
      </w:r>
    </w:p>
    <w:p w:rsidR="00C05347" w:rsidRDefault="00C05347" w:rsidP="00C05347">
      <w:pPr>
        <w:pStyle w:val="Default"/>
        <w:spacing w:after="148"/>
        <w:rPr>
          <w:rFonts w:eastAsia="Arial Unicode MS"/>
          <w:sz w:val="23"/>
          <w:szCs w:val="23"/>
        </w:rPr>
      </w:pPr>
      <w:r>
        <w:rPr>
          <w:rFonts w:eastAsia="Arial Unicode MS"/>
          <w:sz w:val="23"/>
          <w:szCs w:val="23"/>
        </w:rPr>
        <w:t xml:space="preserve">1. Do oceny prezentacji konkursowych powołane zostaną przez organizatorów przeglądów Sądy Konkursowe właściwe dla stopnia przeglądu. </w:t>
      </w:r>
    </w:p>
    <w:p w:rsidR="00C05347" w:rsidRDefault="00C05347" w:rsidP="00C05347">
      <w:pPr>
        <w:pStyle w:val="Default"/>
        <w:spacing w:after="148"/>
        <w:rPr>
          <w:rFonts w:eastAsia="Arial Unicode MS"/>
          <w:sz w:val="23"/>
          <w:szCs w:val="23"/>
        </w:rPr>
      </w:pPr>
      <w:r>
        <w:rPr>
          <w:rFonts w:eastAsia="Arial Unicode MS"/>
          <w:sz w:val="23"/>
          <w:szCs w:val="23"/>
        </w:rPr>
        <w:t xml:space="preserve">2. Nie mogą być jurorami w całej edycji OKR: </w:t>
      </w:r>
    </w:p>
    <w:p w:rsidR="00C05347" w:rsidRDefault="00C05347" w:rsidP="00C05347">
      <w:pPr>
        <w:pStyle w:val="Default"/>
        <w:spacing w:after="148"/>
        <w:rPr>
          <w:rFonts w:eastAsia="Arial Unicode MS"/>
          <w:sz w:val="23"/>
          <w:szCs w:val="23"/>
        </w:rPr>
      </w:pPr>
      <w:r>
        <w:rPr>
          <w:rFonts w:eastAsia="Arial Unicode MS"/>
          <w:sz w:val="23"/>
          <w:szCs w:val="23"/>
        </w:rPr>
        <w:t xml:space="preserve">a. wykonawcy uczestniczący w Konkursie; </w:t>
      </w:r>
    </w:p>
    <w:p w:rsidR="00C05347" w:rsidRDefault="00C05347" w:rsidP="00C05347">
      <w:pPr>
        <w:pStyle w:val="Default"/>
        <w:spacing w:after="148"/>
        <w:rPr>
          <w:rFonts w:eastAsia="Arial Unicode MS"/>
          <w:sz w:val="23"/>
          <w:szCs w:val="23"/>
        </w:rPr>
      </w:pPr>
      <w:r>
        <w:rPr>
          <w:rFonts w:eastAsia="Arial Unicode MS"/>
          <w:sz w:val="23"/>
          <w:szCs w:val="23"/>
        </w:rPr>
        <w:t xml:space="preserve">b. instruktorzy, których recytatorzy biorą udział w Konkursie. </w:t>
      </w:r>
    </w:p>
    <w:p w:rsidR="00C05347" w:rsidRDefault="00C05347" w:rsidP="00C05347">
      <w:pPr>
        <w:pStyle w:val="Default"/>
        <w:spacing w:after="148"/>
        <w:rPr>
          <w:rFonts w:eastAsia="Arial Unicode MS"/>
          <w:sz w:val="23"/>
          <w:szCs w:val="23"/>
        </w:rPr>
      </w:pPr>
      <w:r>
        <w:rPr>
          <w:rFonts w:eastAsia="Arial Unicode MS"/>
          <w:sz w:val="23"/>
          <w:szCs w:val="23"/>
        </w:rPr>
        <w:t xml:space="preserve">3. Sądy Konkursowe dokonują oceny wg następujących kryteriów: </w:t>
      </w:r>
    </w:p>
    <w:p w:rsidR="00C05347" w:rsidRDefault="00C05347" w:rsidP="00C05347">
      <w:pPr>
        <w:pStyle w:val="Default"/>
        <w:spacing w:after="148"/>
        <w:rPr>
          <w:rFonts w:eastAsia="Arial Unicode MS"/>
          <w:sz w:val="23"/>
          <w:szCs w:val="23"/>
        </w:rPr>
      </w:pPr>
      <w:r>
        <w:rPr>
          <w:rFonts w:ascii="Arial Unicode MS" w:eastAsia="Arial Unicode MS" w:cs="Arial Unicode MS"/>
          <w:sz w:val="23"/>
          <w:szCs w:val="23"/>
        </w:rPr>
        <w:t xml:space="preserve">- </w:t>
      </w:r>
      <w:r>
        <w:rPr>
          <w:rFonts w:eastAsia="Arial Unicode MS"/>
          <w:sz w:val="23"/>
          <w:szCs w:val="23"/>
        </w:rPr>
        <w:t xml:space="preserve">dobór repertuaru (wartości artystyczne utworów oraz ich dobór do możliwości wykonawczych uczestnika); </w:t>
      </w:r>
    </w:p>
    <w:p w:rsidR="00C05347" w:rsidRDefault="00C05347" w:rsidP="00C05347">
      <w:pPr>
        <w:pStyle w:val="Default"/>
        <w:spacing w:after="148"/>
        <w:rPr>
          <w:rFonts w:eastAsia="Arial Unicode MS"/>
          <w:sz w:val="23"/>
          <w:szCs w:val="23"/>
        </w:rPr>
      </w:pPr>
      <w:r>
        <w:rPr>
          <w:rFonts w:ascii="Arial Unicode MS" w:eastAsia="Arial Unicode MS" w:cs="Arial Unicode MS"/>
          <w:sz w:val="23"/>
          <w:szCs w:val="23"/>
        </w:rPr>
        <w:t xml:space="preserve">- </w:t>
      </w:r>
      <w:r>
        <w:rPr>
          <w:rFonts w:eastAsia="Arial Unicode MS"/>
          <w:sz w:val="23"/>
          <w:szCs w:val="23"/>
        </w:rPr>
        <w:t xml:space="preserve">interpretacja utworów; </w:t>
      </w:r>
    </w:p>
    <w:p w:rsidR="00C05347" w:rsidRDefault="00C05347" w:rsidP="00C05347">
      <w:pPr>
        <w:pStyle w:val="Default"/>
        <w:spacing w:after="148"/>
        <w:rPr>
          <w:rFonts w:eastAsia="Arial Unicode MS"/>
          <w:sz w:val="23"/>
          <w:szCs w:val="23"/>
        </w:rPr>
      </w:pPr>
      <w:r>
        <w:rPr>
          <w:rFonts w:ascii="Arial Unicode MS" w:eastAsia="Arial Unicode MS" w:cs="Arial Unicode MS"/>
          <w:sz w:val="23"/>
          <w:szCs w:val="23"/>
        </w:rPr>
        <w:t xml:space="preserve">- </w:t>
      </w:r>
      <w:r>
        <w:rPr>
          <w:rFonts w:eastAsia="Arial Unicode MS"/>
          <w:sz w:val="23"/>
          <w:szCs w:val="23"/>
        </w:rPr>
        <w:t xml:space="preserve">kultura słowa; </w:t>
      </w:r>
    </w:p>
    <w:p w:rsidR="00C05347" w:rsidRDefault="00C05347" w:rsidP="00C05347">
      <w:pPr>
        <w:pStyle w:val="Default"/>
        <w:spacing w:after="148"/>
        <w:rPr>
          <w:rFonts w:eastAsia="Arial Unicode MS"/>
          <w:sz w:val="23"/>
          <w:szCs w:val="23"/>
        </w:rPr>
      </w:pPr>
      <w:r>
        <w:rPr>
          <w:rFonts w:ascii="Arial Unicode MS" w:eastAsia="Arial Unicode MS" w:cs="Arial Unicode MS"/>
          <w:sz w:val="23"/>
          <w:szCs w:val="23"/>
        </w:rPr>
        <w:t xml:space="preserve">- </w:t>
      </w:r>
      <w:r>
        <w:rPr>
          <w:rFonts w:eastAsia="Arial Unicode MS"/>
          <w:sz w:val="23"/>
          <w:szCs w:val="23"/>
        </w:rPr>
        <w:t xml:space="preserve">ogólny wyraz artystyczny; </w:t>
      </w:r>
    </w:p>
    <w:p w:rsidR="00C05347" w:rsidRDefault="00C05347" w:rsidP="00C05347">
      <w:pPr>
        <w:pStyle w:val="Default"/>
        <w:spacing w:after="148"/>
        <w:rPr>
          <w:rFonts w:eastAsia="Arial Unicode MS"/>
          <w:sz w:val="23"/>
          <w:szCs w:val="23"/>
        </w:rPr>
      </w:pPr>
      <w:r>
        <w:rPr>
          <w:rFonts w:ascii="Arial Unicode MS" w:eastAsia="Arial Unicode MS" w:cs="Arial Unicode MS"/>
          <w:sz w:val="23"/>
          <w:szCs w:val="23"/>
        </w:rPr>
        <w:t xml:space="preserve">- </w:t>
      </w:r>
      <w:r>
        <w:rPr>
          <w:rFonts w:eastAsia="Arial Unicode MS"/>
          <w:b/>
          <w:bCs/>
          <w:sz w:val="23"/>
          <w:szCs w:val="23"/>
        </w:rPr>
        <w:t xml:space="preserve">w turnieju wywiedzione ze słowa </w:t>
      </w:r>
      <w:r>
        <w:rPr>
          <w:rFonts w:eastAsia="Arial Unicode MS"/>
          <w:sz w:val="23"/>
          <w:szCs w:val="23"/>
        </w:rPr>
        <w:t xml:space="preserve">Sądy Konkursowe uwzględniają ponadto: celowość użycia środków pozasłownych (np. kostiumu, dźwięku, elementów scenografii i innych) wspomagających interpretację, kompozycję sceniczną występu. </w:t>
      </w:r>
    </w:p>
    <w:p w:rsidR="00C05347" w:rsidRDefault="00C05347" w:rsidP="00C05347">
      <w:pPr>
        <w:pStyle w:val="Default"/>
        <w:spacing w:after="148"/>
        <w:rPr>
          <w:rFonts w:eastAsia="Arial Unicode MS"/>
          <w:sz w:val="23"/>
          <w:szCs w:val="23"/>
        </w:rPr>
      </w:pPr>
      <w:r>
        <w:rPr>
          <w:rFonts w:ascii="Arial Unicode MS" w:eastAsia="Arial Unicode MS" w:cs="Arial Unicode MS"/>
          <w:sz w:val="23"/>
          <w:szCs w:val="23"/>
        </w:rPr>
        <w:t xml:space="preserve">- </w:t>
      </w:r>
      <w:r>
        <w:rPr>
          <w:rFonts w:eastAsia="Arial Unicode MS"/>
          <w:b/>
          <w:bCs/>
          <w:sz w:val="23"/>
          <w:szCs w:val="23"/>
        </w:rPr>
        <w:t xml:space="preserve">w turnieju teatrów jednego aktora </w:t>
      </w:r>
      <w:r>
        <w:rPr>
          <w:rFonts w:eastAsia="Arial Unicode MS"/>
          <w:sz w:val="23"/>
          <w:szCs w:val="23"/>
        </w:rPr>
        <w:t xml:space="preserve">Sądy Konkursowe uwzględnią również: opracowanie dramaturgiczne, opracowanie reżyserskie, wykonanie zadań aktorskich, inne elementy spektaklu – scenografia, muzyka. </w:t>
      </w:r>
    </w:p>
    <w:p w:rsidR="00C05347" w:rsidRDefault="00C05347" w:rsidP="00C05347">
      <w:pPr>
        <w:pStyle w:val="Default"/>
        <w:rPr>
          <w:rFonts w:eastAsia="Arial Unicode MS"/>
          <w:sz w:val="23"/>
          <w:szCs w:val="23"/>
        </w:rPr>
      </w:pPr>
      <w:r>
        <w:rPr>
          <w:rFonts w:ascii="Arial Unicode MS" w:eastAsia="Arial Unicode MS" w:cs="Arial Unicode MS"/>
          <w:sz w:val="23"/>
          <w:szCs w:val="23"/>
        </w:rPr>
        <w:t xml:space="preserve">- </w:t>
      </w:r>
      <w:r>
        <w:rPr>
          <w:rFonts w:eastAsia="Arial Unicode MS"/>
          <w:b/>
          <w:bCs/>
          <w:sz w:val="23"/>
          <w:szCs w:val="23"/>
        </w:rPr>
        <w:t xml:space="preserve">w turnieju poezji śpiewanej </w:t>
      </w:r>
      <w:r>
        <w:rPr>
          <w:rFonts w:eastAsia="Arial Unicode MS"/>
          <w:sz w:val="23"/>
          <w:szCs w:val="23"/>
        </w:rPr>
        <w:t xml:space="preserve">Sądy Konkursowe uwzględniają także: zgodność muzyki z charakterem wiersza, muzykalność i warunki głosowe wykonawcy, wartości artystyczne muzyki. </w:t>
      </w:r>
    </w:p>
    <w:p w:rsidR="00C05347" w:rsidRDefault="00C05347" w:rsidP="00C05347">
      <w:pPr>
        <w:pStyle w:val="Default"/>
        <w:rPr>
          <w:rFonts w:eastAsia="Arial Unicode MS"/>
          <w:sz w:val="23"/>
          <w:szCs w:val="23"/>
        </w:rPr>
      </w:pPr>
    </w:p>
    <w:p w:rsidR="00C05347" w:rsidRDefault="00C05347" w:rsidP="00C05347">
      <w:pPr>
        <w:pStyle w:val="Default"/>
        <w:rPr>
          <w:rFonts w:eastAsia="Arial Unicode MS"/>
          <w:sz w:val="23"/>
          <w:szCs w:val="23"/>
        </w:rPr>
      </w:pPr>
      <w:r>
        <w:rPr>
          <w:rFonts w:eastAsia="Arial Unicode MS"/>
          <w:b/>
          <w:bCs/>
          <w:sz w:val="23"/>
          <w:szCs w:val="23"/>
        </w:rPr>
        <w:t xml:space="preserve">PRZEBIEG KONKURSU W WOJEWÓDZTWIE LUBELSKIM </w:t>
      </w:r>
    </w:p>
    <w:p w:rsidR="00C05347" w:rsidRDefault="00C05347" w:rsidP="00C05347">
      <w:pPr>
        <w:pStyle w:val="Default"/>
        <w:rPr>
          <w:rFonts w:eastAsia="Arial Unicode MS"/>
          <w:sz w:val="23"/>
          <w:szCs w:val="23"/>
        </w:rPr>
      </w:pPr>
      <w:r>
        <w:rPr>
          <w:rFonts w:eastAsia="Arial Unicode MS"/>
          <w:b/>
          <w:bCs/>
          <w:sz w:val="23"/>
          <w:szCs w:val="23"/>
        </w:rPr>
        <w:lastRenderedPageBreak/>
        <w:t xml:space="preserve">1. </w:t>
      </w:r>
      <w:r>
        <w:rPr>
          <w:rFonts w:eastAsia="Arial Unicode MS"/>
          <w:sz w:val="23"/>
          <w:szCs w:val="23"/>
        </w:rPr>
        <w:t xml:space="preserve">W województwie lubelskim obowiązują trzystopniowe eliminacje: środowiskowe (szkolne, gminne, miejskie), powiatowe (rejonowe) i wojewódzkie. </w:t>
      </w:r>
      <w:r>
        <w:rPr>
          <w:rFonts w:eastAsia="Arial Unicode MS"/>
          <w:b/>
          <w:bCs/>
          <w:sz w:val="23"/>
          <w:szCs w:val="23"/>
        </w:rPr>
        <w:t xml:space="preserve">Uwaga! W niektórych powiatach eliminacje nie będą się odbywać – wówczas chętni zgłaszają się do innych, wyznaczonych placówek – lista na str. 4 regulaminu. </w:t>
      </w:r>
    </w:p>
    <w:p w:rsidR="00C05347" w:rsidRDefault="00C05347" w:rsidP="00C05347">
      <w:pPr>
        <w:pStyle w:val="Default"/>
        <w:rPr>
          <w:rFonts w:eastAsia="Arial Unicode MS"/>
          <w:sz w:val="23"/>
          <w:szCs w:val="23"/>
        </w:rPr>
      </w:pPr>
    </w:p>
    <w:p w:rsidR="00C05347" w:rsidRDefault="00C05347" w:rsidP="00C05347">
      <w:pPr>
        <w:pStyle w:val="Default"/>
        <w:rPr>
          <w:rFonts w:eastAsia="Arial Unicode MS"/>
          <w:sz w:val="23"/>
          <w:szCs w:val="23"/>
        </w:rPr>
      </w:pPr>
      <w:r>
        <w:rPr>
          <w:rFonts w:eastAsia="Arial Unicode MS"/>
          <w:b/>
          <w:bCs/>
          <w:sz w:val="23"/>
          <w:szCs w:val="23"/>
        </w:rPr>
        <w:t xml:space="preserve">2. Zasady udziału w turniejach powiatowych (rejonowych) ustalają ich organizatorzy. </w:t>
      </w:r>
    </w:p>
    <w:p w:rsidR="00C05347" w:rsidRDefault="00C05347" w:rsidP="00C05347">
      <w:pPr>
        <w:pStyle w:val="Default"/>
        <w:rPr>
          <w:rFonts w:eastAsia="Arial Unicode MS"/>
          <w:sz w:val="23"/>
          <w:szCs w:val="23"/>
        </w:rPr>
      </w:pPr>
      <w:r>
        <w:rPr>
          <w:rFonts w:eastAsia="Arial Unicode MS"/>
          <w:b/>
          <w:bCs/>
          <w:sz w:val="23"/>
          <w:szCs w:val="23"/>
        </w:rPr>
        <w:t xml:space="preserve">Turnieje powinny zakończyć się do 5 kwietnia 2018 r. </w:t>
      </w:r>
    </w:p>
    <w:p w:rsidR="00C05347" w:rsidRDefault="00C05347" w:rsidP="00C05347">
      <w:pPr>
        <w:pStyle w:val="Default"/>
        <w:rPr>
          <w:rFonts w:eastAsia="Arial Unicode MS"/>
          <w:sz w:val="23"/>
          <w:szCs w:val="23"/>
        </w:rPr>
      </w:pPr>
      <w:r>
        <w:rPr>
          <w:rFonts w:eastAsia="Arial Unicode MS"/>
          <w:sz w:val="23"/>
          <w:szCs w:val="23"/>
        </w:rPr>
        <w:t xml:space="preserve">Organizatorzy eliminacji powiatowych (rejonowych) są zobowiązani do przesłania protokołów i kart uczestników w nieprzekraczalnym terminie do </w:t>
      </w:r>
      <w:r>
        <w:rPr>
          <w:rFonts w:eastAsia="Arial Unicode MS"/>
          <w:b/>
          <w:bCs/>
          <w:sz w:val="23"/>
          <w:szCs w:val="23"/>
        </w:rPr>
        <w:t>10 kwietnia 2018 r. (</w:t>
      </w:r>
      <w:r>
        <w:rPr>
          <w:rFonts w:eastAsia="Arial Unicode MS"/>
          <w:sz w:val="23"/>
          <w:szCs w:val="23"/>
        </w:rPr>
        <w:t xml:space="preserve">Proszę pamiętać o tym, że listy zwykłe docierają do nas nawet po tygodniu od ich wysłania). Adres: </w:t>
      </w:r>
      <w:r>
        <w:rPr>
          <w:rFonts w:eastAsia="Arial Unicode MS"/>
          <w:b/>
          <w:bCs/>
          <w:sz w:val="23"/>
          <w:szCs w:val="23"/>
        </w:rPr>
        <w:t xml:space="preserve">Wojewódzki Ośrodek Kultury, ul. Dolna Panny Marii 3, 20-010 Lublin, fax. 81 53 237 75, osoba odpowiedzialna: </w:t>
      </w:r>
    </w:p>
    <w:p w:rsidR="00C05347" w:rsidRDefault="00C05347" w:rsidP="00C05347">
      <w:pPr>
        <w:pStyle w:val="Default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3"/>
          <w:szCs w:val="23"/>
        </w:rPr>
        <w:t xml:space="preserve">Patryk Pawelec , e-mail: </w:t>
      </w:r>
      <w:r>
        <w:rPr>
          <w:rFonts w:eastAsia="Arial Unicode MS"/>
          <w:b/>
          <w:bCs/>
          <w:sz w:val="28"/>
          <w:szCs w:val="28"/>
        </w:rPr>
        <w:t xml:space="preserve">recytacja.wok@gmail.com </w:t>
      </w:r>
    </w:p>
    <w:p w:rsidR="00C05347" w:rsidRDefault="00C05347" w:rsidP="00C05347">
      <w:pPr>
        <w:pStyle w:val="Default"/>
        <w:rPr>
          <w:rFonts w:eastAsia="Arial Unicode MS"/>
          <w:b/>
          <w:bCs/>
          <w:sz w:val="28"/>
          <w:szCs w:val="28"/>
        </w:rPr>
      </w:pPr>
    </w:p>
    <w:p w:rsidR="00C05347" w:rsidRDefault="00C05347" w:rsidP="00C05347">
      <w:pPr>
        <w:pStyle w:val="Default"/>
        <w:rPr>
          <w:rFonts w:eastAsia="Arial Unicode MS"/>
          <w:sz w:val="23"/>
          <w:szCs w:val="23"/>
        </w:rPr>
      </w:pPr>
      <w:r>
        <w:rPr>
          <w:rFonts w:eastAsia="Arial Unicode MS"/>
          <w:b/>
          <w:bCs/>
          <w:sz w:val="23"/>
          <w:szCs w:val="23"/>
        </w:rPr>
        <w:t xml:space="preserve">Nominacje z Turniejów Powiatowych: </w:t>
      </w:r>
      <w:r>
        <w:rPr>
          <w:rFonts w:eastAsia="Arial Unicode MS"/>
          <w:sz w:val="23"/>
          <w:szCs w:val="23"/>
        </w:rPr>
        <w:t xml:space="preserve">Jury, </w:t>
      </w:r>
      <w:r>
        <w:rPr>
          <w:rFonts w:eastAsia="Arial Unicode MS"/>
          <w:b/>
          <w:bCs/>
          <w:sz w:val="23"/>
          <w:szCs w:val="23"/>
        </w:rPr>
        <w:t xml:space="preserve">typuje do udziału w Turnieju Wojewódzkim: </w:t>
      </w:r>
    </w:p>
    <w:p w:rsidR="00C05347" w:rsidRDefault="00C05347" w:rsidP="00C05347">
      <w:pPr>
        <w:pStyle w:val="Default"/>
        <w:rPr>
          <w:rFonts w:eastAsia="Arial Unicode MS"/>
          <w:sz w:val="23"/>
          <w:szCs w:val="23"/>
        </w:rPr>
      </w:pPr>
      <w:r>
        <w:rPr>
          <w:rFonts w:eastAsia="Arial Unicode MS"/>
          <w:sz w:val="23"/>
          <w:szCs w:val="23"/>
        </w:rPr>
        <w:t xml:space="preserve">z turnieju recytatorskiego – </w:t>
      </w:r>
      <w:r>
        <w:rPr>
          <w:rFonts w:eastAsia="Arial Unicode MS"/>
          <w:b/>
          <w:bCs/>
          <w:sz w:val="23"/>
          <w:szCs w:val="23"/>
        </w:rPr>
        <w:t xml:space="preserve">jednego </w:t>
      </w:r>
      <w:r>
        <w:rPr>
          <w:rFonts w:eastAsia="Arial Unicode MS"/>
          <w:sz w:val="23"/>
          <w:szCs w:val="23"/>
        </w:rPr>
        <w:t xml:space="preserve">recytatora; </w:t>
      </w:r>
    </w:p>
    <w:p w:rsidR="00C05347" w:rsidRDefault="00C05347" w:rsidP="00C05347">
      <w:pPr>
        <w:pStyle w:val="Default"/>
        <w:rPr>
          <w:rFonts w:eastAsia="Arial Unicode MS"/>
          <w:sz w:val="23"/>
          <w:szCs w:val="23"/>
        </w:rPr>
      </w:pPr>
      <w:r>
        <w:rPr>
          <w:rFonts w:eastAsia="Arial Unicode MS"/>
          <w:sz w:val="23"/>
          <w:szCs w:val="23"/>
        </w:rPr>
        <w:t xml:space="preserve">z turniejów poezji śpiewanej, teatru jednego aktora, „wywiedzione ze słowa” – </w:t>
      </w:r>
      <w:r>
        <w:rPr>
          <w:rFonts w:eastAsia="Arial Unicode MS"/>
          <w:b/>
          <w:bCs/>
          <w:sz w:val="23"/>
          <w:szCs w:val="23"/>
        </w:rPr>
        <w:t xml:space="preserve">po jednym </w:t>
      </w:r>
      <w:r>
        <w:rPr>
          <w:rFonts w:eastAsia="Arial Unicode MS"/>
          <w:sz w:val="23"/>
          <w:szCs w:val="23"/>
        </w:rPr>
        <w:t xml:space="preserve">uczestniku; </w:t>
      </w:r>
    </w:p>
    <w:p w:rsidR="00C05347" w:rsidRDefault="00C05347" w:rsidP="00C05347">
      <w:pPr>
        <w:pStyle w:val="Default"/>
        <w:rPr>
          <w:rFonts w:eastAsia="Arial Unicode MS"/>
          <w:sz w:val="23"/>
          <w:szCs w:val="23"/>
        </w:rPr>
      </w:pPr>
      <w:r>
        <w:rPr>
          <w:rFonts w:eastAsia="Arial Unicode MS"/>
          <w:sz w:val="23"/>
          <w:szCs w:val="23"/>
        </w:rPr>
        <w:t xml:space="preserve">powiatowy Sąd Konkursowy może </w:t>
      </w:r>
      <w:r>
        <w:rPr>
          <w:rFonts w:eastAsia="Arial Unicode MS"/>
          <w:b/>
          <w:bCs/>
          <w:sz w:val="23"/>
          <w:szCs w:val="23"/>
        </w:rPr>
        <w:t xml:space="preserve">dodatkowo </w:t>
      </w:r>
      <w:r>
        <w:rPr>
          <w:rFonts w:eastAsia="Arial Unicode MS"/>
          <w:sz w:val="23"/>
          <w:szCs w:val="23"/>
        </w:rPr>
        <w:t xml:space="preserve">zakwalifikować w turnieju recytatorskim jednego wykonawcę – uczestnika Spotkania Finałowego 62. OKR 2017, jeżeli uzyskał nagrodę w przeglądzie powiatowym obecnego Konkursu. </w:t>
      </w:r>
    </w:p>
    <w:p w:rsidR="00C05347" w:rsidRDefault="00C05347" w:rsidP="00C05347">
      <w:pPr>
        <w:pStyle w:val="Default"/>
        <w:rPr>
          <w:rFonts w:eastAsia="Arial Unicode MS"/>
          <w:sz w:val="23"/>
          <w:szCs w:val="23"/>
        </w:rPr>
      </w:pPr>
    </w:p>
    <w:p w:rsidR="00C05347" w:rsidRDefault="00C05347" w:rsidP="00C05347">
      <w:pPr>
        <w:pStyle w:val="Default"/>
        <w:rPr>
          <w:rFonts w:eastAsia="Arial Unicode MS"/>
          <w:sz w:val="23"/>
          <w:szCs w:val="23"/>
        </w:rPr>
      </w:pPr>
      <w:r>
        <w:rPr>
          <w:rFonts w:eastAsia="Arial Unicode MS"/>
          <w:b/>
          <w:bCs/>
          <w:sz w:val="23"/>
          <w:szCs w:val="23"/>
        </w:rPr>
        <w:t xml:space="preserve">Turnieje powiatowe (rejonowe) - ogłoszenia </w:t>
      </w:r>
    </w:p>
    <w:p w:rsidR="00C05347" w:rsidRPr="0003130D" w:rsidRDefault="00C05347" w:rsidP="00C05347">
      <w:pPr>
        <w:pStyle w:val="Tekstpodstawowy21"/>
        <w:jc w:val="left"/>
        <w:rPr>
          <w:rFonts w:cs="Times New Roman"/>
          <w:sz w:val="22"/>
          <w:szCs w:val="22"/>
        </w:rPr>
      </w:pPr>
      <w:r w:rsidRPr="0003130D">
        <w:rPr>
          <w:rFonts w:cs="Times New Roman"/>
          <w:sz w:val="22"/>
          <w:szCs w:val="22"/>
        </w:rPr>
        <w:t>Organizator:</w:t>
      </w:r>
      <w:r>
        <w:rPr>
          <w:rFonts w:cs="Times New Roman"/>
          <w:sz w:val="22"/>
          <w:szCs w:val="22"/>
        </w:rPr>
        <w:t xml:space="preserve"> </w:t>
      </w:r>
      <w:r w:rsidRPr="00A96915">
        <w:rPr>
          <w:rFonts w:cs="Times New Roman"/>
          <w:b/>
          <w:sz w:val="22"/>
          <w:szCs w:val="22"/>
        </w:rPr>
        <w:t>Łukowski Ośrodek Kultury</w:t>
      </w:r>
    </w:p>
    <w:p w:rsidR="00C05347" w:rsidRPr="0003130D" w:rsidRDefault="00C05347" w:rsidP="00C05347">
      <w:pPr>
        <w:pStyle w:val="Tekstpodstawowy21"/>
        <w:jc w:val="left"/>
        <w:rPr>
          <w:rFonts w:cs="Times New Roman"/>
          <w:sz w:val="22"/>
          <w:szCs w:val="22"/>
        </w:rPr>
      </w:pPr>
      <w:r w:rsidRPr="0003130D">
        <w:rPr>
          <w:rFonts w:cs="Times New Roman"/>
          <w:sz w:val="22"/>
          <w:szCs w:val="22"/>
        </w:rPr>
        <w:t xml:space="preserve">Termin zgłoszeń: </w:t>
      </w:r>
      <w:r w:rsidRPr="00A96915">
        <w:rPr>
          <w:rFonts w:cs="Times New Roman"/>
          <w:b/>
          <w:sz w:val="22"/>
          <w:szCs w:val="22"/>
        </w:rPr>
        <w:t>13 marca (termin nie przekraczalny)</w:t>
      </w:r>
    </w:p>
    <w:p w:rsidR="00C05347" w:rsidRPr="0003130D" w:rsidRDefault="00C05347" w:rsidP="00C05347">
      <w:pPr>
        <w:pStyle w:val="Tekstpodstawowy21"/>
        <w:jc w:val="lef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Termin eliminacji: </w:t>
      </w:r>
      <w:r w:rsidRPr="00A96915">
        <w:rPr>
          <w:rFonts w:cs="Times New Roman"/>
          <w:b/>
          <w:sz w:val="22"/>
          <w:szCs w:val="22"/>
        </w:rPr>
        <w:t>20 marca 2018 roku godzina 10:30</w:t>
      </w:r>
    </w:p>
    <w:p w:rsidR="00C05347" w:rsidRPr="0003130D" w:rsidRDefault="00C05347" w:rsidP="00C05347">
      <w:pPr>
        <w:rPr>
          <w:rFonts w:cs="Times New Roman"/>
          <w:sz w:val="22"/>
          <w:szCs w:val="22"/>
        </w:rPr>
      </w:pPr>
      <w:r w:rsidRPr="0003130D">
        <w:rPr>
          <w:rFonts w:cs="Times New Roman"/>
          <w:sz w:val="22"/>
          <w:szCs w:val="22"/>
        </w:rPr>
        <w:t>Miejsce eliminacji</w:t>
      </w:r>
      <w:r>
        <w:rPr>
          <w:rFonts w:cs="Times New Roman"/>
          <w:sz w:val="22"/>
          <w:szCs w:val="22"/>
        </w:rPr>
        <w:t xml:space="preserve">: </w:t>
      </w:r>
      <w:r w:rsidRPr="00A96915">
        <w:rPr>
          <w:rFonts w:cs="Times New Roman"/>
          <w:b/>
          <w:sz w:val="22"/>
          <w:szCs w:val="22"/>
        </w:rPr>
        <w:t>Galeria „</w:t>
      </w:r>
      <w:proofErr w:type="spellStart"/>
      <w:r w:rsidRPr="00A96915">
        <w:rPr>
          <w:rFonts w:cs="Times New Roman"/>
          <w:b/>
          <w:sz w:val="22"/>
          <w:szCs w:val="22"/>
        </w:rPr>
        <w:t>PROwizorium</w:t>
      </w:r>
      <w:proofErr w:type="spellEnd"/>
      <w:r w:rsidRPr="00A96915">
        <w:rPr>
          <w:rFonts w:cs="Times New Roman"/>
          <w:b/>
          <w:sz w:val="22"/>
          <w:szCs w:val="22"/>
        </w:rPr>
        <w:t>”  Łukowskiego Ośrodka Kultury</w:t>
      </w:r>
    </w:p>
    <w:p w:rsidR="00C05347" w:rsidRPr="00C05347" w:rsidRDefault="00C05347" w:rsidP="00C05347">
      <w:pPr>
        <w:pStyle w:val="Default"/>
        <w:rPr>
          <w:rFonts w:eastAsia="Arial Unicode MS"/>
          <w:b/>
          <w:sz w:val="23"/>
          <w:szCs w:val="23"/>
        </w:rPr>
      </w:pPr>
      <w:r>
        <w:rPr>
          <w:rFonts w:eastAsia="Arial Unicode MS"/>
          <w:sz w:val="23"/>
          <w:szCs w:val="23"/>
        </w:rPr>
        <w:t>Limit liczby zgłoszeń</w:t>
      </w:r>
      <w:r>
        <w:rPr>
          <w:rFonts w:eastAsia="Arial Unicode MS"/>
          <w:sz w:val="23"/>
          <w:szCs w:val="23"/>
        </w:rPr>
        <w:t xml:space="preserve">: </w:t>
      </w:r>
      <w:r>
        <w:rPr>
          <w:rFonts w:eastAsia="Arial Unicode MS"/>
          <w:b/>
          <w:sz w:val="23"/>
          <w:szCs w:val="23"/>
        </w:rPr>
        <w:t>Nieograniczony</w:t>
      </w:r>
    </w:p>
    <w:p w:rsidR="00C05347" w:rsidRDefault="00C05347" w:rsidP="00C05347">
      <w:pPr>
        <w:pStyle w:val="Default"/>
        <w:rPr>
          <w:rFonts w:eastAsia="Arial Unicode MS"/>
          <w:b/>
          <w:bCs/>
          <w:sz w:val="23"/>
          <w:szCs w:val="23"/>
        </w:rPr>
      </w:pPr>
    </w:p>
    <w:p w:rsidR="00C05347" w:rsidRDefault="00C05347" w:rsidP="00C05347">
      <w:pPr>
        <w:pStyle w:val="Default"/>
        <w:rPr>
          <w:rFonts w:eastAsia="Arial Unicode MS"/>
          <w:sz w:val="23"/>
          <w:szCs w:val="23"/>
        </w:rPr>
      </w:pPr>
      <w:r>
        <w:rPr>
          <w:rFonts w:eastAsia="Arial Unicode MS"/>
          <w:b/>
          <w:bCs/>
          <w:sz w:val="23"/>
          <w:szCs w:val="23"/>
        </w:rPr>
        <w:t xml:space="preserve">Turniej Wojewódzki </w:t>
      </w:r>
    </w:p>
    <w:p w:rsidR="00C05347" w:rsidRDefault="00C05347" w:rsidP="00C05347">
      <w:pPr>
        <w:pStyle w:val="Default"/>
        <w:rPr>
          <w:rFonts w:eastAsia="Arial Unicode MS"/>
          <w:sz w:val="23"/>
          <w:szCs w:val="23"/>
        </w:rPr>
      </w:pPr>
      <w:r>
        <w:rPr>
          <w:rFonts w:eastAsia="Arial Unicode MS"/>
          <w:b/>
          <w:bCs/>
          <w:sz w:val="23"/>
          <w:szCs w:val="23"/>
        </w:rPr>
        <w:t xml:space="preserve">Organizatorzy: </w:t>
      </w:r>
      <w:r>
        <w:rPr>
          <w:rFonts w:eastAsia="Arial Unicode MS"/>
          <w:sz w:val="23"/>
          <w:szCs w:val="23"/>
        </w:rPr>
        <w:t xml:space="preserve">Wojewódzki Ośrodek Kultury w Lublinie i Centrum Kultury w Lublinie </w:t>
      </w:r>
    </w:p>
    <w:p w:rsidR="00C05347" w:rsidRDefault="00C05347" w:rsidP="00C05347">
      <w:pPr>
        <w:pStyle w:val="Default"/>
        <w:rPr>
          <w:rFonts w:eastAsia="Arial Unicode MS"/>
          <w:sz w:val="23"/>
          <w:szCs w:val="23"/>
        </w:rPr>
      </w:pPr>
      <w:r>
        <w:rPr>
          <w:rFonts w:eastAsia="Arial Unicode MS"/>
          <w:b/>
          <w:bCs/>
          <w:sz w:val="23"/>
          <w:szCs w:val="23"/>
        </w:rPr>
        <w:t xml:space="preserve">Termin: 17-18 kwietnia 2018 r. </w:t>
      </w:r>
    </w:p>
    <w:p w:rsidR="00C05347" w:rsidRDefault="00C05347" w:rsidP="00C05347">
      <w:pPr>
        <w:pStyle w:val="Default"/>
        <w:rPr>
          <w:rFonts w:eastAsia="Arial Unicode MS"/>
          <w:sz w:val="23"/>
          <w:szCs w:val="23"/>
        </w:rPr>
      </w:pPr>
      <w:r>
        <w:rPr>
          <w:rFonts w:eastAsia="Arial Unicode MS"/>
          <w:b/>
          <w:bCs/>
          <w:sz w:val="23"/>
          <w:szCs w:val="23"/>
        </w:rPr>
        <w:t xml:space="preserve">Miejsce: Centrum Kultury w Lublinie, Sala Czarna, ul. Peowiaków 12 </w:t>
      </w:r>
    </w:p>
    <w:p w:rsidR="00C05347" w:rsidRDefault="00C05347" w:rsidP="00C05347">
      <w:pPr>
        <w:pStyle w:val="Default"/>
        <w:rPr>
          <w:rFonts w:eastAsia="Arial Unicode MS"/>
          <w:sz w:val="23"/>
          <w:szCs w:val="23"/>
        </w:rPr>
      </w:pPr>
      <w:r>
        <w:rPr>
          <w:rFonts w:eastAsia="Arial Unicode MS"/>
          <w:b/>
          <w:bCs/>
          <w:sz w:val="23"/>
          <w:szCs w:val="23"/>
        </w:rPr>
        <w:t xml:space="preserve">Uczestnicy Turnieju Wojewódzkiego otrzymają pisemne, telefoniczne, bądź e-mailowe zawiadomienie o terminie występu. </w:t>
      </w:r>
    </w:p>
    <w:p w:rsidR="00C05347" w:rsidRDefault="00C05347" w:rsidP="00C05347">
      <w:pPr>
        <w:pStyle w:val="Default"/>
        <w:rPr>
          <w:rFonts w:eastAsia="Arial Unicode MS"/>
          <w:sz w:val="23"/>
          <w:szCs w:val="23"/>
        </w:rPr>
      </w:pPr>
      <w:r>
        <w:rPr>
          <w:rFonts w:ascii="Arial Unicode MS" w:eastAsia="Arial Unicode MS" w:cs="Arial Unicode MS"/>
          <w:sz w:val="23"/>
          <w:szCs w:val="23"/>
        </w:rPr>
        <w:t xml:space="preserve">- </w:t>
      </w:r>
      <w:r>
        <w:rPr>
          <w:rFonts w:eastAsia="Arial Unicode MS"/>
          <w:sz w:val="23"/>
          <w:szCs w:val="23"/>
        </w:rPr>
        <w:t xml:space="preserve">Informacji na temat Turnieju Wojewódzkiego OKR udziela: </w:t>
      </w:r>
    </w:p>
    <w:p w:rsidR="00C05347" w:rsidRDefault="00C05347" w:rsidP="00C05347">
      <w:pPr>
        <w:pStyle w:val="Default"/>
        <w:rPr>
          <w:rFonts w:eastAsia="Arial Unicode MS"/>
          <w:sz w:val="23"/>
          <w:szCs w:val="23"/>
        </w:rPr>
      </w:pPr>
    </w:p>
    <w:p w:rsidR="00C05347" w:rsidRDefault="00C05347" w:rsidP="00C05347">
      <w:pPr>
        <w:pStyle w:val="Default"/>
        <w:rPr>
          <w:rFonts w:eastAsia="Arial Unicode MS"/>
          <w:sz w:val="20"/>
          <w:szCs w:val="20"/>
        </w:rPr>
      </w:pPr>
      <w:r>
        <w:rPr>
          <w:rFonts w:eastAsia="Arial Unicode MS"/>
          <w:b/>
          <w:bCs/>
          <w:sz w:val="23"/>
          <w:szCs w:val="23"/>
        </w:rPr>
        <w:t xml:space="preserve">Patryk Pawelec (WOK), </w:t>
      </w:r>
      <w:r>
        <w:rPr>
          <w:rFonts w:eastAsia="Arial Unicode MS"/>
          <w:sz w:val="23"/>
          <w:szCs w:val="23"/>
        </w:rPr>
        <w:t xml:space="preserve">tel. 81 532 42 08, tel. wew. 18 / tel. kom. 509 447 236 </w:t>
      </w:r>
      <w:r>
        <w:rPr>
          <w:rFonts w:eastAsia="Arial Unicode MS"/>
          <w:sz w:val="20"/>
          <w:szCs w:val="20"/>
        </w:rPr>
        <w:t xml:space="preserve">(godz. 9.00 – 16.00) </w:t>
      </w:r>
    </w:p>
    <w:p w:rsidR="00C05347" w:rsidRDefault="00C05347" w:rsidP="00C05347">
      <w:pPr>
        <w:pStyle w:val="Default"/>
        <w:rPr>
          <w:rFonts w:eastAsia="Arial Unicode MS"/>
          <w:sz w:val="23"/>
          <w:szCs w:val="23"/>
        </w:rPr>
      </w:pPr>
      <w:r>
        <w:rPr>
          <w:rFonts w:eastAsia="Arial Unicode MS"/>
          <w:b/>
          <w:bCs/>
          <w:sz w:val="23"/>
          <w:szCs w:val="23"/>
        </w:rPr>
        <w:t xml:space="preserve">Anna Krawczyk, Joanna </w:t>
      </w:r>
      <w:proofErr w:type="spellStart"/>
      <w:r>
        <w:rPr>
          <w:rFonts w:eastAsia="Arial Unicode MS"/>
          <w:b/>
          <w:bCs/>
          <w:sz w:val="23"/>
          <w:szCs w:val="23"/>
        </w:rPr>
        <w:t>Kolstrung</w:t>
      </w:r>
      <w:proofErr w:type="spellEnd"/>
      <w:r>
        <w:rPr>
          <w:rFonts w:eastAsia="Arial Unicode MS"/>
          <w:b/>
          <w:bCs/>
          <w:sz w:val="23"/>
          <w:szCs w:val="23"/>
        </w:rPr>
        <w:t xml:space="preserve"> (CK), </w:t>
      </w:r>
      <w:r>
        <w:rPr>
          <w:rFonts w:eastAsia="Arial Unicode MS"/>
          <w:sz w:val="23"/>
          <w:szCs w:val="23"/>
        </w:rPr>
        <w:t xml:space="preserve">tel. 81 466 61 51 </w:t>
      </w:r>
    </w:p>
    <w:p w:rsidR="00C05347" w:rsidRDefault="00C05347" w:rsidP="00C05347">
      <w:pPr>
        <w:pStyle w:val="Default"/>
        <w:rPr>
          <w:rFonts w:eastAsia="Arial Unicode MS"/>
          <w:sz w:val="23"/>
          <w:szCs w:val="23"/>
        </w:rPr>
      </w:pPr>
      <w:r>
        <w:rPr>
          <w:rFonts w:eastAsia="Arial Unicode MS"/>
          <w:b/>
          <w:bCs/>
          <w:sz w:val="23"/>
          <w:szCs w:val="23"/>
        </w:rPr>
        <w:t xml:space="preserve">UWAGA: Uczestników Turnieju Wojewódzkiego obowiązuje obecność od początku Konkursu, czyli od 17 i 18 kwietnia, od godziny 10:00 (Centrum Kultury w Lublinie, Sala Czarna, ul. Peowiaków 12) gdzie odbędzie się losowanie kolejności występów oraz 2 koncerty konkursowe. </w:t>
      </w:r>
    </w:p>
    <w:p w:rsidR="00C05347" w:rsidRDefault="00C05347" w:rsidP="00C05347">
      <w:pPr>
        <w:pStyle w:val="Default"/>
        <w:rPr>
          <w:rFonts w:eastAsia="Arial Unicode MS"/>
          <w:sz w:val="23"/>
          <w:szCs w:val="23"/>
        </w:rPr>
      </w:pPr>
      <w:r>
        <w:rPr>
          <w:rFonts w:eastAsia="Arial Unicode MS"/>
          <w:b/>
          <w:bCs/>
          <w:sz w:val="23"/>
          <w:szCs w:val="23"/>
        </w:rPr>
        <w:t xml:space="preserve">Jury Turnieju Wojewódzkiego wytypuje do spotkań finałowych: </w:t>
      </w:r>
    </w:p>
    <w:p w:rsidR="00C05347" w:rsidRDefault="00C05347" w:rsidP="00C05347">
      <w:pPr>
        <w:pStyle w:val="Default"/>
        <w:spacing w:after="98"/>
        <w:rPr>
          <w:rFonts w:eastAsia="Arial Unicode MS"/>
          <w:sz w:val="23"/>
          <w:szCs w:val="23"/>
        </w:rPr>
      </w:pPr>
      <w:r>
        <w:rPr>
          <w:rFonts w:ascii="Arial Unicode MS" w:eastAsia="Arial Unicode MS" w:cs="Arial Unicode MS"/>
          <w:sz w:val="23"/>
          <w:szCs w:val="23"/>
        </w:rPr>
        <w:t xml:space="preserve">- </w:t>
      </w:r>
      <w:r>
        <w:rPr>
          <w:rFonts w:eastAsia="Arial Unicode MS"/>
          <w:sz w:val="23"/>
          <w:szCs w:val="23"/>
        </w:rPr>
        <w:t xml:space="preserve">w turnieju recytatorskim - </w:t>
      </w:r>
      <w:r>
        <w:rPr>
          <w:rFonts w:eastAsia="Arial Unicode MS"/>
          <w:b/>
          <w:bCs/>
          <w:sz w:val="23"/>
          <w:szCs w:val="23"/>
        </w:rPr>
        <w:t xml:space="preserve">do 3 wykonawców; </w:t>
      </w:r>
    </w:p>
    <w:p w:rsidR="00C05347" w:rsidRDefault="00C05347" w:rsidP="00C05347">
      <w:pPr>
        <w:pStyle w:val="Default"/>
        <w:spacing w:after="98"/>
        <w:rPr>
          <w:rFonts w:eastAsia="Arial Unicode MS"/>
          <w:sz w:val="23"/>
          <w:szCs w:val="23"/>
        </w:rPr>
      </w:pPr>
      <w:r>
        <w:rPr>
          <w:rFonts w:ascii="Arial Unicode MS" w:eastAsia="Arial Unicode MS" w:cs="Arial Unicode MS"/>
          <w:sz w:val="23"/>
          <w:szCs w:val="23"/>
        </w:rPr>
        <w:t xml:space="preserve">- </w:t>
      </w:r>
      <w:r>
        <w:rPr>
          <w:rFonts w:eastAsia="Arial Unicode MS"/>
          <w:sz w:val="23"/>
          <w:szCs w:val="23"/>
        </w:rPr>
        <w:t xml:space="preserve">w turnieju „wywiedzione ze słowa” - </w:t>
      </w:r>
      <w:r>
        <w:rPr>
          <w:rFonts w:eastAsia="Arial Unicode MS"/>
          <w:b/>
          <w:bCs/>
          <w:sz w:val="23"/>
          <w:szCs w:val="23"/>
        </w:rPr>
        <w:t xml:space="preserve">1 wykonawcę; </w:t>
      </w:r>
    </w:p>
    <w:p w:rsidR="00C05347" w:rsidRDefault="00C05347" w:rsidP="00C05347">
      <w:pPr>
        <w:pStyle w:val="Default"/>
        <w:spacing w:after="98"/>
        <w:rPr>
          <w:rFonts w:eastAsia="Arial Unicode MS"/>
          <w:sz w:val="23"/>
          <w:szCs w:val="23"/>
        </w:rPr>
      </w:pPr>
      <w:r>
        <w:rPr>
          <w:rFonts w:ascii="Arial Unicode MS" w:eastAsia="Arial Unicode MS" w:cs="Arial Unicode MS"/>
          <w:sz w:val="23"/>
          <w:szCs w:val="23"/>
        </w:rPr>
        <w:t xml:space="preserve">- </w:t>
      </w:r>
      <w:r>
        <w:rPr>
          <w:rFonts w:eastAsia="Arial Unicode MS"/>
          <w:sz w:val="23"/>
          <w:szCs w:val="23"/>
        </w:rPr>
        <w:t xml:space="preserve">w turnieju teatrów jednego aktora - </w:t>
      </w:r>
      <w:r>
        <w:rPr>
          <w:rFonts w:eastAsia="Arial Unicode MS"/>
          <w:b/>
          <w:bCs/>
          <w:sz w:val="23"/>
          <w:szCs w:val="23"/>
        </w:rPr>
        <w:t>1 wykonawcę oraz 1 dodatkowego - przesyłając taśmę video z realizacją jego spektaklu - na adres organizatora spotkania finałowego</w:t>
      </w:r>
      <w:r>
        <w:rPr>
          <w:rFonts w:eastAsia="Arial Unicode MS"/>
          <w:sz w:val="23"/>
          <w:szCs w:val="23"/>
        </w:rPr>
        <w:t xml:space="preserve">; </w:t>
      </w:r>
    </w:p>
    <w:p w:rsidR="00C05347" w:rsidRDefault="00C05347" w:rsidP="00C05347">
      <w:pPr>
        <w:pStyle w:val="Default"/>
        <w:rPr>
          <w:rFonts w:eastAsia="Arial Unicode MS"/>
          <w:sz w:val="23"/>
          <w:szCs w:val="23"/>
        </w:rPr>
      </w:pPr>
      <w:r>
        <w:rPr>
          <w:rFonts w:ascii="Arial Unicode MS" w:eastAsia="Arial Unicode MS" w:cs="Arial Unicode MS"/>
          <w:sz w:val="23"/>
          <w:szCs w:val="23"/>
        </w:rPr>
        <w:lastRenderedPageBreak/>
        <w:t xml:space="preserve">- </w:t>
      </w:r>
      <w:r>
        <w:rPr>
          <w:rFonts w:eastAsia="Arial Unicode MS"/>
          <w:sz w:val="23"/>
          <w:szCs w:val="23"/>
        </w:rPr>
        <w:t xml:space="preserve">w turnieju poezji śpiewanej - </w:t>
      </w:r>
      <w:r>
        <w:rPr>
          <w:rFonts w:eastAsia="Arial Unicode MS"/>
          <w:b/>
          <w:bCs/>
          <w:sz w:val="23"/>
          <w:szCs w:val="23"/>
        </w:rPr>
        <w:t xml:space="preserve">1 wykonawcę oraz dodatkowo 3 - przesyłając taśmę z rejestracją ich prezentacji - na adres organizatora spotkania finałowego. </w:t>
      </w:r>
    </w:p>
    <w:p w:rsidR="00C05347" w:rsidRDefault="00C05347" w:rsidP="00C05347">
      <w:pPr>
        <w:pStyle w:val="Default"/>
        <w:rPr>
          <w:rFonts w:eastAsia="Arial Unicode MS"/>
          <w:sz w:val="23"/>
          <w:szCs w:val="23"/>
        </w:rPr>
      </w:pPr>
    </w:p>
    <w:p w:rsidR="00C05347" w:rsidRDefault="00C05347" w:rsidP="00C05347">
      <w:pPr>
        <w:pStyle w:val="Default"/>
        <w:rPr>
          <w:rFonts w:eastAsia="Arial Unicode MS"/>
          <w:sz w:val="23"/>
          <w:szCs w:val="23"/>
        </w:rPr>
      </w:pPr>
      <w:r>
        <w:rPr>
          <w:rFonts w:eastAsia="Arial Unicode MS"/>
          <w:b/>
          <w:bCs/>
          <w:sz w:val="23"/>
          <w:szCs w:val="23"/>
        </w:rPr>
        <w:t xml:space="preserve">Przeglądy finałowe odbędą się w terminach: </w:t>
      </w:r>
    </w:p>
    <w:p w:rsidR="00C05347" w:rsidRDefault="00C05347" w:rsidP="00C05347">
      <w:pPr>
        <w:pStyle w:val="Default"/>
        <w:spacing w:after="44"/>
        <w:rPr>
          <w:rFonts w:eastAsia="Arial Unicode MS"/>
          <w:sz w:val="23"/>
          <w:szCs w:val="23"/>
        </w:rPr>
      </w:pPr>
      <w:r>
        <w:rPr>
          <w:rFonts w:eastAsia="Arial Unicode MS"/>
          <w:sz w:val="23"/>
          <w:szCs w:val="23"/>
        </w:rPr>
        <w:t xml:space="preserve"> </w:t>
      </w:r>
      <w:r>
        <w:rPr>
          <w:rFonts w:eastAsia="Arial Unicode MS"/>
          <w:b/>
          <w:bCs/>
          <w:sz w:val="23"/>
          <w:szCs w:val="23"/>
        </w:rPr>
        <w:t xml:space="preserve">turniej poezji śpiewanej </w:t>
      </w:r>
      <w:r>
        <w:rPr>
          <w:rFonts w:eastAsia="Arial Unicode MS"/>
          <w:sz w:val="23"/>
          <w:szCs w:val="23"/>
        </w:rPr>
        <w:t xml:space="preserve">– </w:t>
      </w:r>
      <w:r>
        <w:rPr>
          <w:rFonts w:eastAsia="Arial Unicode MS"/>
          <w:b/>
          <w:bCs/>
          <w:sz w:val="23"/>
          <w:szCs w:val="23"/>
        </w:rPr>
        <w:t xml:space="preserve">6-9 czerwca 2018 </w:t>
      </w:r>
      <w:r>
        <w:rPr>
          <w:rFonts w:eastAsia="Arial Unicode MS"/>
          <w:sz w:val="23"/>
          <w:szCs w:val="23"/>
        </w:rPr>
        <w:t xml:space="preserve">roku we Włocławku; </w:t>
      </w:r>
    </w:p>
    <w:p w:rsidR="00C05347" w:rsidRDefault="00C05347" w:rsidP="00C05347">
      <w:pPr>
        <w:pStyle w:val="Default"/>
        <w:spacing w:after="44"/>
        <w:rPr>
          <w:rFonts w:eastAsia="Arial Unicode MS"/>
          <w:sz w:val="23"/>
          <w:szCs w:val="23"/>
        </w:rPr>
      </w:pPr>
      <w:r>
        <w:rPr>
          <w:rFonts w:eastAsia="Arial Unicode MS"/>
          <w:sz w:val="23"/>
          <w:szCs w:val="23"/>
        </w:rPr>
        <w:t xml:space="preserve"> </w:t>
      </w:r>
      <w:r>
        <w:rPr>
          <w:rFonts w:eastAsia="Arial Unicode MS"/>
          <w:b/>
          <w:bCs/>
          <w:sz w:val="23"/>
          <w:szCs w:val="23"/>
        </w:rPr>
        <w:t xml:space="preserve">turniej teatrów jednego aktora </w:t>
      </w:r>
      <w:r>
        <w:rPr>
          <w:rFonts w:eastAsia="Arial Unicode MS"/>
          <w:sz w:val="23"/>
          <w:szCs w:val="23"/>
        </w:rPr>
        <w:t xml:space="preserve">– </w:t>
      </w:r>
      <w:r>
        <w:rPr>
          <w:rFonts w:eastAsia="Arial Unicode MS"/>
          <w:b/>
          <w:bCs/>
          <w:sz w:val="23"/>
          <w:szCs w:val="23"/>
        </w:rPr>
        <w:t xml:space="preserve">14-16 czerwca 2018 </w:t>
      </w:r>
      <w:r>
        <w:rPr>
          <w:rFonts w:eastAsia="Arial Unicode MS"/>
          <w:sz w:val="23"/>
          <w:szCs w:val="23"/>
        </w:rPr>
        <w:t xml:space="preserve">roku w Słupsku; </w:t>
      </w:r>
    </w:p>
    <w:p w:rsidR="00C05347" w:rsidRDefault="00C05347" w:rsidP="00C05347">
      <w:pPr>
        <w:pStyle w:val="Default"/>
        <w:rPr>
          <w:rFonts w:eastAsia="Arial Unicode MS"/>
          <w:sz w:val="23"/>
          <w:szCs w:val="23"/>
        </w:rPr>
      </w:pPr>
      <w:r>
        <w:rPr>
          <w:rFonts w:eastAsia="Arial Unicode MS"/>
          <w:sz w:val="23"/>
          <w:szCs w:val="23"/>
        </w:rPr>
        <w:t xml:space="preserve"> </w:t>
      </w:r>
      <w:r>
        <w:rPr>
          <w:rFonts w:eastAsia="Arial Unicode MS"/>
          <w:b/>
          <w:bCs/>
          <w:sz w:val="23"/>
          <w:szCs w:val="23"/>
        </w:rPr>
        <w:t xml:space="preserve">turniej recytatorski i wywiedzione ze słowa </w:t>
      </w:r>
      <w:r>
        <w:rPr>
          <w:rFonts w:eastAsia="Arial Unicode MS"/>
          <w:sz w:val="23"/>
          <w:szCs w:val="23"/>
        </w:rPr>
        <w:t xml:space="preserve">– </w:t>
      </w:r>
      <w:r>
        <w:rPr>
          <w:rFonts w:eastAsia="Arial Unicode MS"/>
          <w:b/>
          <w:bCs/>
          <w:sz w:val="23"/>
          <w:szCs w:val="23"/>
        </w:rPr>
        <w:t xml:space="preserve">6-9 czerwca 2018 </w:t>
      </w:r>
      <w:r>
        <w:rPr>
          <w:rFonts w:eastAsia="Arial Unicode MS"/>
          <w:sz w:val="23"/>
          <w:szCs w:val="23"/>
        </w:rPr>
        <w:t xml:space="preserve">roku w Ostrołęce. </w:t>
      </w:r>
    </w:p>
    <w:p w:rsidR="00C05347" w:rsidRDefault="00C05347" w:rsidP="00C05347">
      <w:pPr>
        <w:pStyle w:val="Default"/>
        <w:rPr>
          <w:rFonts w:eastAsia="Arial Unicode MS"/>
          <w:sz w:val="23"/>
          <w:szCs w:val="23"/>
        </w:rPr>
      </w:pPr>
    </w:p>
    <w:p w:rsidR="00C05347" w:rsidRDefault="00C05347" w:rsidP="00C05347">
      <w:pPr>
        <w:pStyle w:val="Default"/>
        <w:rPr>
          <w:rFonts w:eastAsia="Arial Unicode MS"/>
          <w:sz w:val="23"/>
          <w:szCs w:val="23"/>
        </w:rPr>
      </w:pPr>
      <w:bookmarkStart w:id="0" w:name="_GoBack"/>
      <w:bookmarkEnd w:id="0"/>
      <w:r>
        <w:rPr>
          <w:rFonts w:eastAsia="Arial Unicode MS"/>
          <w:b/>
          <w:bCs/>
          <w:sz w:val="23"/>
          <w:szCs w:val="23"/>
        </w:rPr>
        <w:t xml:space="preserve">Placówki kultury upoważnione do delegowania recytatorów z poszczególnych powiatów (rejonów): </w:t>
      </w:r>
    </w:p>
    <w:p w:rsidR="00C05347" w:rsidRDefault="00C05347" w:rsidP="00C05347">
      <w:pPr>
        <w:pStyle w:val="Default"/>
        <w:spacing w:after="28"/>
        <w:rPr>
          <w:rFonts w:eastAsia="Arial Unicode MS"/>
          <w:sz w:val="23"/>
          <w:szCs w:val="23"/>
        </w:rPr>
      </w:pPr>
      <w:r>
        <w:rPr>
          <w:rFonts w:eastAsia="Arial Unicode MS"/>
          <w:sz w:val="23"/>
          <w:szCs w:val="23"/>
        </w:rPr>
        <w:t xml:space="preserve">1. Bialskie Centrum Kultury w Białej Podlaskiej – </w:t>
      </w:r>
      <w:r>
        <w:rPr>
          <w:rFonts w:eastAsia="Arial Unicode MS"/>
          <w:b/>
          <w:bCs/>
          <w:sz w:val="23"/>
          <w:szCs w:val="23"/>
        </w:rPr>
        <w:t xml:space="preserve">powiat bialski </w:t>
      </w:r>
    </w:p>
    <w:p w:rsidR="00C05347" w:rsidRDefault="00C05347" w:rsidP="00C05347">
      <w:pPr>
        <w:pStyle w:val="Default"/>
        <w:spacing w:after="28"/>
        <w:rPr>
          <w:rFonts w:eastAsia="Arial Unicode MS"/>
          <w:sz w:val="23"/>
          <w:szCs w:val="23"/>
        </w:rPr>
      </w:pPr>
      <w:r>
        <w:rPr>
          <w:rFonts w:eastAsia="Arial Unicode MS"/>
          <w:sz w:val="23"/>
          <w:szCs w:val="23"/>
        </w:rPr>
        <w:t xml:space="preserve">2. Biłgorajskie Centrum Kultury </w:t>
      </w:r>
      <w:r>
        <w:rPr>
          <w:rFonts w:eastAsia="Arial Unicode MS"/>
          <w:b/>
          <w:bCs/>
          <w:sz w:val="23"/>
          <w:szCs w:val="23"/>
        </w:rPr>
        <w:t xml:space="preserve">– powiat biłgorajski </w:t>
      </w:r>
    </w:p>
    <w:p w:rsidR="00C05347" w:rsidRDefault="00C05347" w:rsidP="00C05347">
      <w:pPr>
        <w:pStyle w:val="Default"/>
        <w:spacing w:after="28"/>
        <w:rPr>
          <w:rFonts w:eastAsia="Arial Unicode MS"/>
          <w:sz w:val="23"/>
          <w:szCs w:val="23"/>
        </w:rPr>
      </w:pPr>
      <w:r>
        <w:rPr>
          <w:rFonts w:eastAsia="Arial Unicode MS"/>
          <w:sz w:val="23"/>
          <w:szCs w:val="23"/>
        </w:rPr>
        <w:t xml:space="preserve">3. Chełmski Dom Kultury </w:t>
      </w:r>
      <w:r>
        <w:rPr>
          <w:rFonts w:eastAsia="Arial Unicode MS"/>
          <w:b/>
          <w:bCs/>
          <w:sz w:val="23"/>
          <w:szCs w:val="23"/>
        </w:rPr>
        <w:t xml:space="preserve">– powiat chełmski </w:t>
      </w:r>
    </w:p>
    <w:p w:rsidR="00C05347" w:rsidRDefault="00C05347" w:rsidP="00C05347">
      <w:pPr>
        <w:pStyle w:val="Default"/>
        <w:spacing w:after="28"/>
        <w:rPr>
          <w:rFonts w:eastAsia="Arial Unicode MS"/>
          <w:sz w:val="23"/>
          <w:szCs w:val="23"/>
        </w:rPr>
      </w:pPr>
      <w:r>
        <w:rPr>
          <w:rFonts w:eastAsia="Arial Unicode MS"/>
          <w:sz w:val="23"/>
          <w:szCs w:val="23"/>
        </w:rPr>
        <w:t xml:space="preserve">4. Hrubieszowski Dom Kultury </w:t>
      </w:r>
      <w:r>
        <w:rPr>
          <w:rFonts w:eastAsia="Arial Unicode MS"/>
          <w:b/>
          <w:bCs/>
          <w:sz w:val="23"/>
          <w:szCs w:val="23"/>
        </w:rPr>
        <w:t xml:space="preserve">– powiat hrubieszowski </w:t>
      </w:r>
    </w:p>
    <w:p w:rsidR="00C05347" w:rsidRDefault="00C05347" w:rsidP="00C05347">
      <w:pPr>
        <w:pStyle w:val="Default"/>
        <w:spacing w:after="28"/>
        <w:rPr>
          <w:rFonts w:eastAsia="Arial Unicode MS"/>
          <w:sz w:val="23"/>
          <w:szCs w:val="23"/>
        </w:rPr>
      </w:pPr>
      <w:r>
        <w:rPr>
          <w:rFonts w:eastAsia="Arial Unicode MS"/>
          <w:sz w:val="23"/>
          <w:szCs w:val="23"/>
        </w:rPr>
        <w:t xml:space="preserve">5. Janowski Ośrodek Kultury </w:t>
      </w:r>
      <w:r>
        <w:rPr>
          <w:rFonts w:eastAsia="Arial Unicode MS"/>
          <w:b/>
          <w:bCs/>
          <w:sz w:val="23"/>
          <w:szCs w:val="23"/>
        </w:rPr>
        <w:t xml:space="preserve">– powiat janowski </w:t>
      </w:r>
    </w:p>
    <w:p w:rsidR="00C05347" w:rsidRDefault="00C05347" w:rsidP="00C05347">
      <w:pPr>
        <w:pStyle w:val="Default"/>
        <w:spacing w:after="28"/>
        <w:rPr>
          <w:rFonts w:eastAsia="Arial Unicode MS"/>
          <w:sz w:val="23"/>
          <w:szCs w:val="23"/>
        </w:rPr>
      </w:pPr>
      <w:r>
        <w:rPr>
          <w:rFonts w:eastAsia="Arial Unicode MS"/>
          <w:sz w:val="23"/>
          <w:szCs w:val="23"/>
        </w:rPr>
        <w:t xml:space="preserve">6. Krasnostawski Dom Kultury </w:t>
      </w:r>
      <w:r>
        <w:rPr>
          <w:rFonts w:eastAsia="Arial Unicode MS"/>
          <w:b/>
          <w:bCs/>
          <w:sz w:val="23"/>
          <w:szCs w:val="23"/>
        </w:rPr>
        <w:t xml:space="preserve">– powiat krasnostawski </w:t>
      </w:r>
    </w:p>
    <w:p w:rsidR="00C05347" w:rsidRDefault="00C05347" w:rsidP="00C05347">
      <w:pPr>
        <w:pStyle w:val="Default"/>
        <w:spacing w:after="28"/>
        <w:rPr>
          <w:rFonts w:eastAsia="Arial Unicode MS"/>
          <w:sz w:val="23"/>
          <w:szCs w:val="23"/>
        </w:rPr>
      </w:pPr>
      <w:r>
        <w:rPr>
          <w:rFonts w:eastAsia="Arial Unicode MS"/>
          <w:sz w:val="23"/>
          <w:szCs w:val="23"/>
        </w:rPr>
        <w:t xml:space="preserve">7. Centrum Kultury i Promocji </w:t>
      </w:r>
      <w:r>
        <w:rPr>
          <w:rFonts w:eastAsia="Arial Unicode MS"/>
          <w:b/>
          <w:bCs/>
          <w:sz w:val="23"/>
          <w:szCs w:val="23"/>
        </w:rPr>
        <w:t xml:space="preserve">– powiat kraśnicki </w:t>
      </w:r>
    </w:p>
    <w:p w:rsidR="00C05347" w:rsidRDefault="00C05347" w:rsidP="00C05347">
      <w:pPr>
        <w:pStyle w:val="Default"/>
        <w:spacing w:after="28"/>
        <w:rPr>
          <w:rFonts w:eastAsia="Arial Unicode MS"/>
          <w:sz w:val="23"/>
          <w:szCs w:val="23"/>
        </w:rPr>
      </w:pPr>
      <w:r>
        <w:rPr>
          <w:rFonts w:eastAsia="Arial Unicode MS"/>
          <w:sz w:val="23"/>
          <w:szCs w:val="23"/>
        </w:rPr>
        <w:t xml:space="preserve">8. Powiatowy Młodzieżowy Dom Kultury w Lubartowie </w:t>
      </w:r>
      <w:r>
        <w:rPr>
          <w:rFonts w:eastAsia="Arial Unicode MS"/>
          <w:b/>
          <w:bCs/>
          <w:sz w:val="23"/>
          <w:szCs w:val="23"/>
        </w:rPr>
        <w:t xml:space="preserve">– powiat lubartowski </w:t>
      </w:r>
    </w:p>
    <w:p w:rsidR="00C05347" w:rsidRDefault="00C05347" w:rsidP="00C05347">
      <w:pPr>
        <w:pStyle w:val="Default"/>
        <w:spacing w:after="28"/>
        <w:rPr>
          <w:rFonts w:eastAsia="Arial Unicode MS"/>
          <w:sz w:val="23"/>
          <w:szCs w:val="23"/>
        </w:rPr>
      </w:pPr>
      <w:r>
        <w:rPr>
          <w:rFonts w:eastAsia="Arial Unicode MS"/>
          <w:sz w:val="23"/>
          <w:szCs w:val="23"/>
        </w:rPr>
        <w:t xml:space="preserve">9. Centrum Kultury w Lublinie </w:t>
      </w:r>
      <w:r>
        <w:rPr>
          <w:rFonts w:eastAsia="Arial Unicode MS"/>
          <w:b/>
          <w:bCs/>
          <w:sz w:val="23"/>
          <w:szCs w:val="23"/>
        </w:rPr>
        <w:t xml:space="preserve">– powiat lubelski ziemski i grodzki </w:t>
      </w:r>
    </w:p>
    <w:p w:rsidR="00C05347" w:rsidRDefault="00C05347" w:rsidP="00C05347">
      <w:pPr>
        <w:pStyle w:val="Default"/>
        <w:spacing w:after="28"/>
        <w:rPr>
          <w:rFonts w:eastAsia="Arial Unicode MS"/>
          <w:sz w:val="23"/>
          <w:szCs w:val="23"/>
        </w:rPr>
      </w:pPr>
      <w:r>
        <w:rPr>
          <w:rFonts w:eastAsia="Arial Unicode MS"/>
          <w:sz w:val="23"/>
          <w:szCs w:val="23"/>
        </w:rPr>
        <w:t xml:space="preserve">10. Powiatowa Biblioteka Publiczna w Łęcznej </w:t>
      </w:r>
      <w:r>
        <w:rPr>
          <w:rFonts w:eastAsia="Arial Unicode MS"/>
          <w:b/>
          <w:bCs/>
          <w:sz w:val="23"/>
          <w:szCs w:val="23"/>
        </w:rPr>
        <w:t xml:space="preserve">– powiat łęczyński </w:t>
      </w:r>
    </w:p>
    <w:p w:rsidR="00C05347" w:rsidRDefault="00C05347" w:rsidP="00C05347">
      <w:pPr>
        <w:pStyle w:val="Default"/>
        <w:spacing w:after="28"/>
        <w:rPr>
          <w:rFonts w:eastAsia="Arial Unicode MS"/>
          <w:sz w:val="23"/>
          <w:szCs w:val="23"/>
        </w:rPr>
      </w:pPr>
      <w:r>
        <w:rPr>
          <w:rFonts w:eastAsia="Arial Unicode MS"/>
          <w:sz w:val="23"/>
          <w:szCs w:val="23"/>
        </w:rPr>
        <w:t xml:space="preserve">11. Łukowski Ośrodek Kultury </w:t>
      </w:r>
      <w:r>
        <w:rPr>
          <w:rFonts w:eastAsia="Arial Unicode MS"/>
          <w:b/>
          <w:bCs/>
          <w:sz w:val="23"/>
          <w:szCs w:val="23"/>
        </w:rPr>
        <w:t xml:space="preserve">– powiat łukowski </w:t>
      </w:r>
    </w:p>
    <w:p w:rsidR="00C05347" w:rsidRDefault="00C05347" w:rsidP="00C05347">
      <w:pPr>
        <w:pStyle w:val="Default"/>
        <w:spacing w:after="28"/>
        <w:rPr>
          <w:rFonts w:eastAsia="Arial Unicode MS"/>
          <w:sz w:val="23"/>
          <w:szCs w:val="23"/>
        </w:rPr>
      </w:pPr>
      <w:r>
        <w:rPr>
          <w:rFonts w:eastAsia="Arial Unicode MS"/>
          <w:sz w:val="23"/>
          <w:szCs w:val="23"/>
        </w:rPr>
        <w:t>12. Opolskie Centrum Kultur</w:t>
      </w:r>
      <w:r>
        <w:rPr>
          <w:rFonts w:eastAsia="Arial Unicode MS"/>
          <w:b/>
          <w:bCs/>
          <w:sz w:val="23"/>
          <w:szCs w:val="23"/>
        </w:rPr>
        <w:t xml:space="preserve">y – powiat opolski </w:t>
      </w:r>
    </w:p>
    <w:p w:rsidR="00C05347" w:rsidRDefault="00C05347" w:rsidP="00C05347">
      <w:pPr>
        <w:pStyle w:val="Default"/>
        <w:spacing w:after="28"/>
        <w:rPr>
          <w:rFonts w:eastAsia="Arial Unicode MS"/>
          <w:sz w:val="23"/>
          <w:szCs w:val="23"/>
        </w:rPr>
      </w:pPr>
      <w:r>
        <w:rPr>
          <w:rFonts w:eastAsia="Arial Unicode MS"/>
          <w:sz w:val="23"/>
          <w:szCs w:val="23"/>
        </w:rPr>
        <w:t xml:space="preserve">13. Powiatowa Biblioteka Publiczna – Centrum Kultury w Parczewie </w:t>
      </w:r>
      <w:r>
        <w:rPr>
          <w:rFonts w:eastAsia="Arial Unicode MS"/>
          <w:b/>
          <w:bCs/>
          <w:sz w:val="23"/>
          <w:szCs w:val="23"/>
        </w:rPr>
        <w:t xml:space="preserve">– powiat parczewski </w:t>
      </w:r>
    </w:p>
    <w:p w:rsidR="00C05347" w:rsidRDefault="00C05347" w:rsidP="00C05347">
      <w:pPr>
        <w:pStyle w:val="Default"/>
        <w:spacing w:after="28"/>
        <w:rPr>
          <w:rFonts w:eastAsia="Arial Unicode MS"/>
          <w:sz w:val="23"/>
          <w:szCs w:val="23"/>
        </w:rPr>
      </w:pPr>
      <w:r>
        <w:rPr>
          <w:rFonts w:eastAsia="Arial Unicode MS"/>
          <w:sz w:val="23"/>
          <w:szCs w:val="23"/>
        </w:rPr>
        <w:t xml:space="preserve">14. Puławski Ośrodek Kultury „Dom Chemika”, Kazimierski Ośrodek Kultury </w:t>
      </w:r>
      <w:r>
        <w:rPr>
          <w:rFonts w:eastAsia="Arial Unicode MS"/>
          <w:b/>
          <w:bCs/>
          <w:sz w:val="23"/>
          <w:szCs w:val="23"/>
        </w:rPr>
        <w:t xml:space="preserve">– powiat puławski </w:t>
      </w:r>
    </w:p>
    <w:p w:rsidR="00C05347" w:rsidRDefault="00C05347" w:rsidP="00C05347">
      <w:pPr>
        <w:pStyle w:val="Default"/>
        <w:spacing w:after="28"/>
        <w:rPr>
          <w:rFonts w:eastAsia="Arial Unicode MS"/>
          <w:sz w:val="23"/>
          <w:szCs w:val="23"/>
        </w:rPr>
      </w:pPr>
      <w:r>
        <w:rPr>
          <w:rFonts w:eastAsia="Arial Unicode MS"/>
          <w:sz w:val="23"/>
          <w:szCs w:val="23"/>
        </w:rPr>
        <w:t xml:space="preserve">15. Radzyński Ośrodek Kultury i Rekreacji </w:t>
      </w:r>
      <w:r>
        <w:rPr>
          <w:rFonts w:eastAsia="Arial Unicode MS"/>
          <w:b/>
          <w:bCs/>
          <w:sz w:val="23"/>
          <w:szCs w:val="23"/>
        </w:rPr>
        <w:t xml:space="preserve">– powiat radzyński </w:t>
      </w:r>
    </w:p>
    <w:p w:rsidR="00C05347" w:rsidRDefault="00C05347" w:rsidP="00C05347">
      <w:pPr>
        <w:pStyle w:val="Default"/>
        <w:rPr>
          <w:rFonts w:eastAsia="Arial Unicode MS"/>
          <w:sz w:val="23"/>
          <w:szCs w:val="23"/>
        </w:rPr>
      </w:pPr>
      <w:r>
        <w:rPr>
          <w:rFonts w:eastAsia="Arial Unicode MS"/>
          <w:sz w:val="23"/>
          <w:szCs w:val="23"/>
        </w:rPr>
        <w:t xml:space="preserve">16. Miejsko-Gminne Centrum Kultury w Rykach, Miejski Dom Kultury w Dęblinie </w:t>
      </w:r>
    </w:p>
    <w:p w:rsidR="00C05347" w:rsidRDefault="00C05347" w:rsidP="00C05347">
      <w:pPr>
        <w:pStyle w:val="Default"/>
        <w:rPr>
          <w:rFonts w:eastAsia="Arial Unicode MS"/>
          <w:sz w:val="23"/>
          <w:szCs w:val="23"/>
        </w:rPr>
      </w:pPr>
    </w:p>
    <w:p w:rsidR="00C05347" w:rsidRDefault="00C05347" w:rsidP="00C05347">
      <w:pPr>
        <w:pStyle w:val="Default"/>
        <w:rPr>
          <w:rFonts w:eastAsia="Arial Unicode MS"/>
          <w:sz w:val="23"/>
          <w:szCs w:val="23"/>
        </w:rPr>
      </w:pPr>
      <w:r>
        <w:rPr>
          <w:rFonts w:eastAsia="Arial Unicode MS"/>
          <w:b/>
          <w:bCs/>
          <w:sz w:val="23"/>
          <w:szCs w:val="23"/>
        </w:rPr>
        <w:t xml:space="preserve">– powiat rycki </w:t>
      </w:r>
    </w:p>
    <w:p w:rsidR="00C05347" w:rsidRDefault="00C05347" w:rsidP="00C05347">
      <w:pPr>
        <w:pStyle w:val="Default"/>
        <w:spacing w:after="27"/>
        <w:rPr>
          <w:rFonts w:eastAsia="Arial Unicode MS"/>
          <w:sz w:val="23"/>
          <w:szCs w:val="23"/>
        </w:rPr>
      </w:pPr>
      <w:r>
        <w:rPr>
          <w:rFonts w:eastAsia="Arial Unicode MS"/>
          <w:sz w:val="23"/>
          <w:szCs w:val="23"/>
        </w:rPr>
        <w:t xml:space="preserve">17. Miejski Ośrodek Kultury w Świdniku </w:t>
      </w:r>
      <w:r>
        <w:rPr>
          <w:rFonts w:eastAsia="Arial Unicode MS"/>
          <w:b/>
          <w:bCs/>
          <w:sz w:val="23"/>
          <w:szCs w:val="23"/>
        </w:rPr>
        <w:t xml:space="preserve">– powiat świdnicki </w:t>
      </w:r>
    </w:p>
    <w:p w:rsidR="00C05347" w:rsidRDefault="00C05347" w:rsidP="00C05347">
      <w:pPr>
        <w:pStyle w:val="Default"/>
        <w:spacing w:after="27"/>
        <w:rPr>
          <w:rFonts w:eastAsia="Arial Unicode MS"/>
          <w:sz w:val="23"/>
          <w:szCs w:val="23"/>
        </w:rPr>
      </w:pPr>
      <w:r>
        <w:rPr>
          <w:rFonts w:eastAsia="Arial Unicode MS"/>
          <w:sz w:val="23"/>
          <w:szCs w:val="23"/>
        </w:rPr>
        <w:t>18. Tomaszowski Dom Kultur</w:t>
      </w:r>
      <w:r>
        <w:rPr>
          <w:rFonts w:eastAsia="Arial Unicode MS"/>
          <w:b/>
          <w:bCs/>
          <w:sz w:val="23"/>
          <w:szCs w:val="23"/>
        </w:rPr>
        <w:t xml:space="preserve">y – powiat tomaszowski </w:t>
      </w:r>
    </w:p>
    <w:p w:rsidR="00C05347" w:rsidRDefault="00C05347" w:rsidP="00C05347">
      <w:pPr>
        <w:pStyle w:val="Default"/>
        <w:spacing w:after="27"/>
        <w:rPr>
          <w:rFonts w:eastAsia="Arial Unicode MS"/>
          <w:sz w:val="23"/>
          <w:szCs w:val="23"/>
        </w:rPr>
      </w:pPr>
      <w:r>
        <w:rPr>
          <w:rFonts w:eastAsia="Arial Unicode MS"/>
          <w:sz w:val="23"/>
          <w:szCs w:val="23"/>
        </w:rPr>
        <w:t xml:space="preserve">19. Włodawski Dom Kultury </w:t>
      </w:r>
      <w:r>
        <w:rPr>
          <w:rFonts w:eastAsia="Arial Unicode MS"/>
          <w:b/>
          <w:bCs/>
          <w:sz w:val="23"/>
          <w:szCs w:val="23"/>
        </w:rPr>
        <w:t xml:space="preserve">– powiat włodawski </w:t>
      </w:r>
    </w:p>
    <w:p w:rsidR="00C05347" w:rsidRDefault="00C05347" w:rsidP="00C05347">
      <w:pPr>
        <w:pStyle w:val="Default"/>
        <w:rPr>
          <w:rFonts w:eastAsia="Arial Unicode MS"/>
          <w:sz w:val="23"/>
          <w:szCs w:val="23"/>
        </w:rPr>
      </w:pPr>
      <w:r>
        <w:rPr>
          <w:rFonts w:eastAsia="Arial Unicode MS"/>
          <w:sz w:val="23"/>
          <w:szCs w:val="23"/>
        </w:rPr>
        <w:t xml:space="preserve">20. Zamojski Dom Kultury </w:t>
      </w:r>
      <w:r>
        <w:rPr>
          <w:rFonts w:eastAsia="Arial Unicode MS"/>
          <w:b/>
          <w:bCs/>
          <w:sz w:val="23"/>
          <w:szCs w:val="23"/>
        </w:rPr>
        <w:t xml:space="preserve">– powiat zamojski </w:t>
      </w:r>
    </w:p>
    <w:p w:rsidR="00C05347" w:rsidRDefault="00C05347" w:rsidP="00C05347">
      <w:pPr>
        <w:pStyle w:val="Default"/>
        <w:rPr>
          <w:rFonts w:eastAsia="Arial Unicode MS"/>
          <w:sz w:val="23"/>
          <w:szCs w:val="23"/>
        </w:rPr>
      </w:pPr>
    </w:p>
    <w:p w:rsidR="00C05347" w:rsidRDefault="00C05347" w:rsidP="00C05347">
      <w:pPr>
        <w:pStyle w:val="Default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 xml:space="preserve">ORGANIZATORZY </w:t>
      </w:r>
    </w:p>
    <w:p w:rsidR="00334523" w:rsidRDefault="00C05347" w:rsidP="00C05347">
      <w:r>
        <w:rPr>
          <w:rFonts w:eastAsia="Arial Unicode MS"/>
          <w:sz w:val="20"/>
          <w:szCs w:val="20"/>
        </w:rPr>
        <w:t>PATRONAT I WSPARCIE FINANSOWE PATRONAT HONOROWY</w:t>
      </w:r>
    </w:p>
    <w:sectPr w:rsidR="00334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altName w:val="Arial Unicode MS"/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E5A"/>
    <w:rsid w:val="00334523"/>
    <w:rsid w:val="00C05347"/>
    <w:rsid w:val="00FE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A0990-B574-4E10-BCA0-77D056E12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53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053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C05347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1210</Words>
  <Characters>7266</Characters>
  <Application>Microsoft Office Word</Application>
  <DocSecurity>0</DocSecurity>
  <Lines>60</Lines>
  <Paragraphs>16</Paragraphs>
  <ScaleCrop>false</ScaleCrop>
  <Company/>
  <LinksUpToDate>false</LinksUpToDate>
  <CharactersWithSpaces>8460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Romek</dc:creator>
  <cp:keywords/>
  <dc:description/>
  <cp:lastModifiedBy>Romek</cp:lastModifiedBy>
  <cp:revision>2</cp:revision>
  <dcterms:created xsi:type="dcterms:W3CDTF">2018-01-30T17:15:00Z</dcterms:created>
  <dcterms:modified xsi:type="dcterms:W3CDTF">2018-01-30T17:18:00Z</dcterms:modified>
</cp:coreProperties>
</file>